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u w:val="single"/>
          <w:lang w:eastAsia="ru-RU"/>
        </w:rPr>
        <w:t>Для детей младшего школьного возраста</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Упражнения стоя</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Поднять руки вверх, отводя ногу назад, сделать вдох; вернуться в исходное положение (основная стойка — выдох). То же самое другой ногой.</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ноги на ширине плеч, руки на поясе. 1-2 — развести локти в стороны, сводя лопатки — вдох; 3-4 — исходное положение — выдох.</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 xml:space="preserve">Приседание с прямой спиной на носках (на пятки не опускаться). Колени развести в стороны, руки вперед или в стороны на счет 1-2, на 3-4 медленно вернуться </w:t>
      </w:r>
      <w:proofErr w:type="gramStart"/>
      <w:r w:rsidRPr="002F6E67">
        <w:rPr>
          <w:rFonts w:ascii="Tahoma" w:eastAsia="Times New Roman" w:hAnsi="Tahoma" w:cs="Tahoma"/>
          <w:color w:val="333333"/>
          <w:sz w:val="26"/>
          <w:szCs w:val="26"/>
          <w:lang w:eastAsia="ru-RU"/>
        </w:rPr>
        <w:t>в</w:t>
      </w:r>
      <w:proofErr w:type="gramEnd"/>
      <w:r w:rsidRPr="002F6E67">
        <w:rPr>
          <w:rFonts w:ascii="Tahoma" w:eastAsia="Times New Roman" w:hAnsi="Tahoma" w:cs="Tahoma"/>
          <w:color w:val="333333"/>
          <w:sz w:val="26"/>
          <w:szCs w:val="26"/>
          <w:lang w:eastAsia="ru-RU"/>
        </w:rPr>
        <w:t xml:space="preserve"> и. п.</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Ноги на ширине плеч, кисти к плечам. Вращение в плечевых суставах назад.</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ноги на ширине плеч, кисти к плечам. Наклон корпуса вперед с прямой спиной.</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«Мельница». Соединять кисти рук за спиной (сверху то правая, то левая рука).</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ноги на ширине плеч, руки в стороны. Вращение рук назад.</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Поднимание прямых рук через стороны вверх — вдох. Возвращение в и. п. — выдох.</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ноги на ширине плеч, руки за спиной. Боковые наклоны корпуса в сторону на выдохе.</w:t>
      </w:r>
    </w:p>
    <w:p w:rsidR="002F6E67" w:rsidRPr="002F6E67" w:rsidRDefault="002F6E67" w:rsidP="002F6E67">
      <w:pPr>
        <w:numPr>
          <w:ilvl w:val="0"/>
          <w:numId w:val="18"/>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Ходьба по скамейке, стоящей на полу, или по рейке перевернутой скамейки. Руки в стороны, на голове мешочек с песком (вес различен, в зависимости от возраста и тренированности).</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Еще несколько примеров упражнений, которые помогают избегать утомления, восстановить силы на уроке. Они достаточно просты и эффективны, для их выполнения не требуется специальное оборудование, и поэтому их можно выполнять в классе, в программе физкультминутки.</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Упражнение для снятия утомления с мышц туловища.</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стойка, ноги врозь, руки на поясе. 1 — повернуть туловище направо; 2 — повернуть туловище налево. Во время поворота ноги остаются неподвижными. Повторить 4-6 раз. Темп средний.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Упражнение для мобилизации внимания.</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 xml:space="preserve">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w:t>
      </w:r>
      <w:r w:rsidRPr="002F6E67">
        <w:rPr>
          <w:rFonts w:ascii="Tahoma" w:eastAsia="Times New Roman" w:hAnsi="Tahoma" w:cs="Tahoma"/>
          <w:color w:val="333333"/>
          <w:sz w:val="26"/>
          <w:szCs w:val="26"/>
          <w:lang w:eastAsia="ru-RU"/>
        </w:rPr>
        <w:lastRenderedPageBreak/>
        <w:t>бедрам. Повторить 4-6 раз. Темп — 1 раз медленный; 2-3 раза — средний; 3-4 — быстрый; 1-2 — медленный.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Корригирующие упражнения для нормализации осанки</w:t>
      </w:r>
    </w:p>
    <w:p w:rsidR="002F6E67" w:rsidRPr="002F6E67" w:rsidRDefault="002F6E67" w:rsidP="002F6E67">
      <w:pPr>
        <w:numPr>
          <w:ilvl w:val="0"/>
          <w:numId w:val="19"/>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Стоя, пятки вместе, носки врозь, плечи отведены, лопатки соединить, живот подтянуть, подбородок приподнять.</w:t>
      </w:r>
    </w:p>
    <w:p w:rsidR="002F6E67" w:rsidRPr="002F6E67" w:rsidRDefault="002F6E67" w:rsidP="002F6E67">
      <w:pPr>
        <w:numPr>
          <w:ilvl w:val="0"/>
          <w:numId w:val="19"/>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Ходьба обычная, следя за осанкой.</w:t>
      </w:r>
    </w:p>
    <w:p w:rsidR="002F6E67" w:rsidRPr="002F6E67" w:rsidRDefault="002F6E67" w:rsidP="002F6E67">
      <w:pPr>
        <w:numPr>
          <w:ilvl w:val="0"/>
          <w:numId w:val="19"/>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Ходьба на носках, руки за головой.</w:t>
      </w:r>
    </w:p>
    <w:p w:rsidR="002F6E67" w:rsidRPr="002F6E67" w:rsidRDefault="002F6E67" w:rsidP="002F6E67">
      <w:pPr>
        <w:numPr>
          <w:ilvl w:val="0"/>
          <w:numId w:val="19"/>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Ходьба на пятках, руки на поясе.</w:t>
      </w:r>
    </w:p>
    <w:p w:rsidR="002F6E67" w:rsidRPr="002F6E67" w:rsidRDefault="002F6E67" w:rsidP="002F6E67">
      <w:pPr>
        <w:numPr>
          <w:ilvl w:val="0"/>
          <w:numId w:val="19"/>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Ходьба на наружном крае стопы, пальцы поджаты, руки на поясе, локти отведены назад.</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Упражнения для улучшения мозгового кровообращения</w:t>
      </w:r>
      <w:r w:rsidRPr="002F6E67">
        <w:rPr>
          <w:rFonts w:ascii="Tahoma" w:eastAsia="Times New Roman" w:hAnsi="Tahoma" w:cs="Tahoma"/>
          <w:i/>
          <w:iCs/>
          <w:color w:val="333333"/>
          <w:sz w:val="26"/>
          <w:szCs w:val="26"/>
          <w:lang w:eastAsia="ru-RU"/>
        </w:rPr>
        <w:t>.</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proofErr w:type="gramStart"/>
      <w:r w:rsidRPr="002F6E67">
        <w:rPr>
          <w:rFonts w:ascii="Tahoma" w:eastAsia="Times New Roman" w:hAnsi="Tahoma" w:cs="Tahoma"/>
          <w:color w:val="333333"/>
          <w:sz w:val="26"/>
          <w:szCs w:val="26"/>
          <w:lang w:eastAsia="ru-RU"/>
        </w:rPr>
        <w:t xml:space="preserve">И. п. — сидя, руки на поясе. 1 — поворот головы направо; 2 — </w:t>
      </w:r>
      <w:proofErr w:type="spellStart"/>
      <w:r w:rsidRPr="002F6E67">
        <w:rPr>
          <w:rFonts w:ascii="Tahoma" w:eastAsia="Times New Roman" w:hAnsi="Tahoma" w:cs="Tahoma"/>
          <w:color w:val="333333"/>
          <w:sz w:val="26"/>
          <w:szCs w:val="26"/>
          <w:lang w:eastAsia="ru-RU"/>
        </w:rPr>
        <w:t>и.п</w:t>
      </w:r>
      <w:proofErr w:type="spellEnd"/>
      <w:r w:rsidRPr="002F6E67">
        <w:rPr>
          <w:rFonts w:ascii="Tahoma" w:eastAsia="Times New Roman" w:hAnsi="Tahoma" w:cs="Tahoma"/>
          <w:color w:val="333333"/>
          <w:sz w:val="26"/>
          <w:szCs w:val="26"/>
          <w:lang w:eastAsia="ru-RU"/>
        </w:rPr>
        <w:t>., 3 — поворот головы налево; 4 — и. п.; 5 — голову наклонить вперед, 6 — и. п. Повторить 4-6 раз.</w:t>
      </w:r>
      <w:proofErr w:type="gramEnd"/>
      <w:r w:rsidRPr="002F6E67">
        <w:rPr>
          <w:rFonts w:ascii="Tahoma" w:eastAsia="Times New Roman" w:hAnsi="Tahoma" w:cs="Tahoma"/>
          <w:color w:val="333333"/>
          <w:sz w:val="26"/>
          <w:szCs w:val="26"/>
          <w:lang w:eastAsia="ru-RU"/>
        </w:rPr>
        <w:t xml:space="preserve"> Темп медленный.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Упражнения для снятия утомления с мелких мышц кисти</w:t>
      </w:r>
      <w:r w:rsidRPr="002F6E67">
        <w:rPr>
          <w:rFonts w:ascii="Tahoma" w:eastAsia="Times New Roman" w:hAnsi="Tahoma" w:cs="Tahoma"/>
          <w:i/>
          <w:iCs/>
          <w:color w:val="333333"/>
          <w:sz w:val="26"/>
          <w:szCs w:val="26"/>
          <w:lang w:eastAsia="ru-RU"/>
        </w:rPr>
        <w:t>.</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Упражнение для глаз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 xml:space="preserve">Причиной головных болей часто является переутомление или непривычная нагрузка на глаза. Данное упражнение является простейшим и предназначено для выработки привычки </w:t>
      </w:r>
      <w:proofErr w:type="gramStart"/>
      <w:r w:rsidRPr="002F6E67">
        <w:rPr>
          <w:rFonts w:ascii="Tahoma" w:eastAsia="Times New Roman" w:hAnsi="Tahoma" w:cs="Tahoma"/>
          <w:color w:val="333333"/>
          <w:sz w:val="26"/>
          <w:szCs w:val="26"/>
          <w:lang w:eastAsia="ru-RU"/>
        </w:rPr>
        <w:t>делать</w:t>
      </w:r>
      <w:proofErr w:type="gramEnd"/>
      <w:r w:rsidRPr="002F6E67">
        <w:rPr>
          <w:rFonts w:ascii="Tahoma" w:eastAsia="Times New Roman" w:hAnsi="Tahoma" w:cs="Tahoma"/>
          <w:color w:val="333333"/>
          <w:sz w:val="26"/>
          <w:szCs w:val="26"/>
          <w:lang w:eastAsia="ru-RU"/>
        </w:rPr>
        <w:t xml:space="preserve"> упражнения для глаз регулярно.</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lastRenderedPageBreak/>
        <w:t>Упражнение «на корточках»</w:t>
      </w:r>
      <w:r w:rsidRPr="002F6E67">
        <w:rPr>
          <w:rFonts w:ascii="Tahoma" w:eastAsia="Times New Roman" w:hAnsi="Tahoma" w:cs="Tahoma"/>
          <w:i/>
          <w:iCs/>
          <w:color w:val="333333"/>
          <w:sz w:val="26"/>
          <w:szCs w:val="26"/>
          <w:lang w:eastAsia="ru-RU"/>
        </w:rPr>
        <w:t> </w:t>
      </w:r>
      <w:r w:rsidRPr="002F6E67">
        <w:rPr>
          <w:rFonts w:ascii="Tahoma" w:eastAsia="Times New Roman" w:hAnsi="Tahoma" w:cs="Tahoma"/>
          <w:color w:val="333333"/>
          <w:sz w:val="26"/>
          <w:szCs w:val="26"/>
          <w:lang w:eastAsia="ru-RU"/>
        </w:rPr>
        <w:t>облегчает работу сердца, снижает кровяное давление. Выполняется просто: свободно сесть на корточки (ступня полностью на полу), максимально расслабиться, держа на весу голову и руки. Посидеть в этой позе одну минуту.</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i/>
          <w:iCs/>
          <w:color w:val="333333"/>
          <w:sz w:val="26"/>
          <w:szCs w:val="26"/>
          <w:u w:val="single"/>
          <w:lang w:eastAsia="ru-RU"/>
        </w:rPr>
        <w:t>Упражнения для снятия утомления</w:t>
      </w:r>
      <w:r w:rsidRPr="002F6E67">
        <w:rPr>
          <w:rFonts w:ascii="Tahoma" w:eastAsia="Times New Roman" w:hAnsi="Tahoma" w:cs="Tahoma"/>
          <w:i/>
          <w:iCs/>
          <w:color w:val="333333"/>
          <w:sz w:val="26"/>
          <w:szCs w:val="26"/>
          <w:lang w:eastAsia="ru-RU"/>
        </w:rPr>
        <w:t>, </w:t>
      </w:r>
      <w:r w:rsidRPr="002F6E67">
        <w:rPr>
          <w:rFonts w:ascii="Tahoma" w:eastAsia="Times New Roman" w:hAnsi="Tahoma" w:cs="Tahoma"/>
          <w:color w:val="333333"/>
          <w:sz w:val="26"/>
          <w:szCs w:val="26"/>
          <w:lang w:eastAsia="ru-RU"/>
        </w:rPr>
        <w:t>предложенные И. А. Васильевой, помогают быстро восстановить силы после тяжелой нагрузки. Их следует выполнять при первых признаках неблагополучия, Усталости.</w:t>
      </w:r>
    </w:p>
    <w:p w:rsidR="002F6E67" w:rsidRPr="002F6E67" w:rsidRDefault="002F6E67" w:rsidP="002F6E67">
      <w:pPr>
        <w:numPr>
          <w:ilvl w:val="0"/>
          <w:numId w:val="20"/>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Сложить ладони перед грудью, пальцами вверх, не дышать, сдавить изо всех сил основания ладоней. Напряжены мускулы плеч и грудь. Втянуть живот и подняться вверх, как будто, опираясь на руки, выглядываете из окна. Всего 10-15 минут — и стало жарко. Повторить три раза.</w:t>
      </w:r>
    </w:p>
    <w:p w:rsidR="002F6E67" w:rsidRPr="002F6E67" w:rsidRDefault="002F6E67" w:rsidP="002F6E67">
      <w:pPr>
        <w:numPr>
          <w:ilvl w:val="0"/>
          <w:numId w:val="20"/>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Сложить руки в замок, обхватить ими затылок, направить локти вперед. Потянуть голову к локтям, не сопротивляться, растягивать шейный отдел позвоночника. Тянуть ровно — так, чтобы было приятно, 10-15 секунд.</w:t>
      </w:r>
    </w:p>
    <w:p w:rsidR="002F6E67" w:rsidRPr="002F6E67" w:rsidRDefault="002F6E67" w:rsidP="002F6E67">
      <w:pPr>
        <w:numPr>
          <w:ilvl w:val="0"/>
          <w:numId w:val="20"/>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Растереть ладонями уши — вначале только мочки, а затем все ухо целиком: вверх-вниз, вперед-назад. При этом «поцокать» языком, как лошадка (15-20 секунд).</w:t>
      </w:r>
    </w:p>
    <w:p w:rsidR="002F6E67" w:rsidRPr="002F6E67" w:rsidRDefault="002F6E67" w:rsidP="002F6E67">
      <w:pPr>
        <w:numPr>
          <w:ilvl w:val="0"/>
          <w:numId w:val="20"/>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«Ворона». Произносить «Ка-</w:t>
      </w:r>
      <w:proofErr w:type="spellStart"/>
      <w:r w:rsidRPr="002F6E67">
        <w:rPr>
          <w:rFonts w:ascii="Tahoma" w:eastAsia="Times New Roman" w:hAnsi="Tahoma" w:cs="Tahoma"/>
          <w:color w:val="333333"/>
          <w:sz w:val="26"/>
          <w:szCs w:val="26"/>
          <w:lang w:eastAsia="ru-RU"/>
        </w:rPr>
        <w:t>аа</w:t>
      </w:r>
      <w:proofErr w:type="spellEnd"/>
      <w:r w:rsidRPr="002F6E67">
        <w:rPr>
          <w:rFonts w:ascii="Tahoma" w:eastAsia="Times New Roman" w:hAnsi="Tahoma" w:cs="Tahoma"/>
          <w:color w:val="333333"/>
          <w:sz w:val="26"/>
          <w:szCs w:val="26"/>
          <w:lang w:eastAsia="ru-RU"/>
        </w:rPr>
        <w:t>-</w:t>
      </w:r>
      <w:proofErr w:type="spellStart"/>
      <w:r w:rsidRPr="002F6E67">
        <w:rPr>
          <w:rFonts w:ascii="Tahoma" w:eastAsia="Times New Roman" w:hAnsi="Tahoma" w:cs="Tahoma"/>
          <w:color w:val="333333"/>
          <w:sz w:val="26"/>
          <w:szCs w:val="26"/>
          <w:lang w:eastAsia="ru-RU"/>
        </w:rPr>
        <w:t>аа-аар</w:t>
      </w:r>
      <w:proofErr w:type="spellEnd"/>
      <w:r w:rsidRPr="002F6E67">
        <w:rPr>
          <w:rFonts w:ascii="Tahoma" w:eastAsia="Times New Roman" w:hAnsi="Tahoma" w:cs="Tahoma"/>
          <w:color w:val="333333"/>
          <w:sz w:val="26"/>
          <w:szCs w:val="26"/>
          <w:lang w:eastAsia="ru-RU"/>
        </w:rPr>
        <w:t>!», при этом стараясь поднять как можно выше мягкое небо и маленький язычок (6 раз). Затем попробовать сделать это беззвучно, с закрытым ртом.</w:t>
      </w:r>
    </w:p>
    <w:p w:rsidR="002F6E67" w:rsidRPr="002F6E67" w:rsidRDefault="002F6E67" w:rsidP="002F6E67">
      <w:pPr>
        <w:numPr>
          <w:ilvl w:val="0"/>
          <w:numId w:val="20"/>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«Колечко». С усилием направляя кончик языка назад по верхнему небу, постараться дотронуться языком до маленького язычка. Попробовать сделать это беззвучно, с закрытым ртом. Легче, быстрее, еще быстрее! (10-15 секунд.)</w:t>
      </w:r>
    </w:p>
    <w:p w:rsidR="002F6E67" w:rsidRPr="002F6E67" w:rsidRDefault="002F6E67" w:rsidP="002F6E67">
      <w:pPr>
        <w:numPr>
          <w:ilvl w:val="0"/>
          <w:numId w:val="20"/>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«Лев». Дотянуться языком до подбородка. Еще дальше! (Повторить 6 раз.)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 </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u w:val="single"/>
          <w:lang w:eastAsia="ru-RU"/>
        </w:rPr>
        <w:t>Для школьников средних и старших классов</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Физкультминутка общего воздействия (вариант 1).</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1</w:t>
      </w:r>
      <w:r w:rsidRPr="002F6E67">
        <w:rPr>
          <w:rFonts w:ascii="Tahoma" w:eastAsia="Times New Roman" w:hAnsi="Tahoma" w:cs="Tahoma"/>
          <w:color w:val="333333"/>
          <w:sz w:val="26"/>
          <w:szCs w:val="26"/>
          <w:lang w:eastAsia="ru-RU"/>
        </w:rPr>
        <w:t>. Исходное положение — основная стойка. На счёт «раз» — встать на носки, руки вверх наружу, на счёт «два» — потянуться вверх за руками. На счёт «три» — опустить руки дугами через стороны вниз, на счёт «четыре» — скрестить руки перед грудью, голову наклонить вперёд. Повторить упражнение в быстром темпе 6-8 раз.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2</w:t>
      </w:r>
      <w:r w:rsidRPr="002F6E67">
        <w:rPr>
          <w:rFonts w:ascii="Tahoma" w:eastAsia="Times New Roman" w:hAnsi="Tahoma" w:cs="Tahoma"/>
          <w:color w:val="333333"/>
          <w:sz w:val="26"/>
          <w:szCs w:val="26"/>
          <w:lang w:eastAsia="ru-RU"/>
        </w:rPr>
        <w:t xml:space="preserve">. Исходное положение — стойка ноги врозь, руки вперёд. На счёт «раз» — поворот туловища направо, мах левой рукой вправо, правой назад за спину. На счёт «два» — вернуться в исходное положение. На счёт </w:t>
      </w:r>
      <w:r w:rsidRPr="002F6E67">
        <w:rPr>
          <w:rFonts w:ascii="Tahoma" w:eastAsia="Times New Roman" w:hAnsi="Tahoma" w:cs="Tahoma"/>
          <w:color w:val="333333"/>
          <w:sz w:val="26"/>
          <w:szCs w:val="26"/>
          <w:lang w:eastAsia="ru-RU"/>
        </w:rPr>
        <w:lastRenderedPageBreak/>
        <w:t>«три, четыре» — упражнение выполняется в другую сторону. Повторить 6-8 раз в быстром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3.</w:t>
      </w:r>
      <w:r w:rsidRPr="002F6E67">
        <w:rPr>
          <w:rFonts w:ascii="Tahoma" w:eastAsia="Times New Roman" w:hAnsi="Tahoma" w:cs="Tahoma"/>
          <w:color w:val="333333"/>
          <w:sz w:val="26"/>
          <w:szCs w:val="26"/>
          <w:lang w:eastAsia="ru-RU"/>
        </w:rPr>
        <w:t> Исходное положение-стойка ноги врозь. На счёт «раз» — согнуть правую ногу вперёд и, обхватив голень руками, притянуть её к животу. На счёт «два» — притянуть ногу, подняв руки вверх. На счёт «три, четыре» — выполняется то же, но с левой ногой. Повторить упражнение в среднем темпе 6-8 раз.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Физкультминутка общего воздействия (вариант 2).</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1</w:t>
      </w:r>
      <w:r w:rsidRPr="002F6E67">
        <w:rPr>
          <w:rFonts w:ascii="Tahoma" w:eastAsia="Times New Roman" w:hAnsi="Tahoma" w:cs="Tahoma"/>
          <w:color w:val="333333"/>
          <w:sz w:val="26"/>
          <w:szCs w:val="26"/>
          <w:lang w:eastAsia="ru-RU"/>
        </w:rPr>
        <w:t>. Исходное положение-стойка ноги врозь. На счёт «раз» — руки отводятся назад. На счёт «два» — руки развести в стороны, на счёт «три» — поднять руки вверх, стать на носки. На счёт «четыре» — расслабляя плечевой пояс, руки опустить с небольшим наклоном вперёд. Повторить 4-6 раз в медленном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2.</w:t>
      </w:r>
      <w:r w:rsidRPr="002F6E67">
        <w:rPr>
          <w:rFonts w:ascii="Tahoma" w:eastAsia="Times New Roman" w:hAnsi="Tahoma" w:cs="Tahoma"/>
          <w:color w:val="333333"/>
          <w:sz w:val="26"/>
          <w:szCs w:val="26"/>
          <w:lang w:eastAsia="ru-RU"/>
        </w:rPr>
        <w:t> Исходное положение-стойка ноги врозь, руки, согнутые вперёд, кисти в кулаках. На счёт «раз» — с поворотом туловища налево нанести удар правой рукой вперёд. На счёт «два» — принять исходное положение. На счёт «три, четыре» — выполнить то же самое, но в другую сторону. Повторить 6-8 раз, не задерживая дыхания.</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 </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 Физкультминутка для улучшения мозгового кровообращения (вариант 1).</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1.</w:t>
      </w:r>
      <w:r w:rsidRPr="002F6E67">
        <w:rPr>
          <w:rFonts w:ascii="Tahoma" w:eastAsia="Times New Roman" w:hAnsi="Tahoma" w:cs="Tahoma"/>
          <w:color w:val="333333"/>
          <w:sz w:val="26"/>
          <w:szCs w:val="26"/>
          <w:lang w:eastAsia="ru-RU"/>
        </w:rPr>
        <w:t> Исходное положение — основная стойка. На счёт «раз» — руки за голову, локти широко развести, голова наклонена назад. На счёт «два» — локти подаются вперед. На счёт «три» — руки расслабленно опускаются вниз. На счёт «четыре» — принять исходное положение. Упражнение в медленном темпе повторяется 4-6 раз.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2.</w:t>
      </w:r>
      <w:r w:rsidRPr="002F6E67">
        <w:rPr>
          <w:rFonts w:ascii="Tahoma" w:eastAsia="Times New Roman" w:hAnsi="Tahoma" w:cs="Tahoma"/>
          <w:color w:val="333333"/>
          <w:sz w:val="26"/>
          <w:szCs w:val="26"/>
          <w:lang w:eastAsia="ru-RU"/>
        </w:rPr>
        <w:t> Исходное положение-стойка ноги врозь, кисти в кулаках. На счёт «раз» — мах левой рукой назад, правой вверх. На счёт «два» — встречными махами переменить положение рук. Махи заканчиваются рывками рук назад. Упражнение повторяется 6-8 раз в среднем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3.</w:t>
      </w:r>
      <w:r w:rsidRPr="002F6E67">
        <w:rPr>
          <w:rFonts w:ascii="Tahoma" w:eastAsia="Times New Roman" w:hAnsi="Tahoma" w:cs="Tahoma"/>
          <w:color w:val="333333"/>
          <w:sz w:val="26"/>
          <w:szCs w:val="26"/>
          <w:lang w:eastAsia="ru-RU"/>
        </w:rPr>
        <w:t> Выполняется сидя на стуле. На счёт «раз» — отнести голову назад. На счёт «два» — голову наклонить вперёд, плечи не поднимать. Упражнение повторяется 4-6 раз в медленном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lastRenderedPageBreak/>
        <w:t>Физкультминутка для улучшения мозгового кровообращения (вариант 2).</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1</w:t>
      </w:r>
      <w:r w:rsidRPr="002F6E67">
        <w:rPr>
          <w:rFonts w:ascii="Tahoma" w:eastAsia="Times New Roman" w:hAnsi="Tahoma" w:cs="Tahoma"/>
          <w:color w:val="333333"/>
          <w:sz w:val="26"/>
          <w:szCs w:val="26"/>
          <w:lang w:eastAsia="ru-RU"/>
        </w:rPr>
        <w:t>. Выполняется сидя на стуле или стоя. На счёт «раз, два» — выполнить круговое движение правой рукой назад с поворотом туловища и головы направо. На счёт «три, четыре» — выполнить круговое движение левой рукой назад с поворотом туловища и головы налево. Упражнение повторить 4-6 раз в медленном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2.</w:t>
      </w:r>
      <w:r w:rsidRPr="002F6E67">
        <w:rPr>
          <w:rFonts w:ascii="Tahoma" w:eastAsia="Times New Roman" w:hAnsi="Tahoma" w:cs="Tahoma"/>
          <w:color w:val="333333"/>
          <w:sz w:val="26"/>
          <w:szCs w:val="26"/>
          <w:lang w:eastAsia="ru-RU"/>
        </w:rPr>
        <w:t> Выполняется сидя на стуле или стоя, руки в стороны, ладони вперёд, пальцы разведены. На счёт «раз» — обхватить себя за плечи как можно крепче. На счёт «два» — занять исходное положение. Упражнение повторить 4-6 раз в быстром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3.</w:t>
      </w:r>
      <w:r w:rsidRPr="002F6E67">
        <w:rPr>
          <w:rFonts w:ascii="Tahoma" w:eastAsia="Times New Roman" w:hAnsi="Tahoma" w:cs="Tahoma"/>
          <w:color w:val="333333"/>
          <w:sz w:val="26"/>
          <w:szCs w:val="26"/>
          <w:lang w:eastAsia="ru-RU"/>
        </w:rPr>
        <w:t xml:space="preserve"> Выполняется сидя на стуле, </w:t>
      </w:r>
      <w:proofErr w:type="gramStart"/>
      <w:r w:rsidRPr="002F6E67">
        <w:rPr>
          <w:rFonts w:ascii="Tahoma" w:eastAsia="Times New Roman" w:hAnsi="Tahoma" w:cs="Tahoma"/>
          <w:color w:val="333333"/>
          <w:sz w:val="26"/>
          <w:szCs w:val="26"/>
          <w:lang w:eastAsia="ru-RU"/>
        </w:rPr>
        <w:t>руки</w:t>
      </w:r>
      <w:proofErr w:type="gramEnd"/>
      <w:r w:rsidRPr="002F6E67">
        <w:rPr>
          <w:rFonts w:ascii="Tahoma" w:eastAsia="Times New Roman" w:hAnsi="Tahoma" w:cs="Tahoma"/>
          <w:color w:val="333333"/>
          <w:sz w:val="26"/>
          <w:szCs w:val="26"/>
          <w:lang w:eastAsia="ru-RU"/>
        </w:rPr>
        <w:t xml:space="preserve"> на поясе. На счёт «раз» — повернуть голову направо. На счёт «два» — исходное положение. На счёт «три» — повторить то же налево. Повторить 6-8 раз в медленном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Физкультминутка для улучшения мозгового кровообращения (вариант 3)</w:t>
      </w:r>
    </w:p>
    <w:p w:rsidR="002F6E67" w:rsidRPr="002F6E67" w:rsidRDefault="002F6E67" w:rsidP="002F6E67">
      <w:pPr>
        <w:numPr>
          <w:ilvl w:val="0"/>
          <w:numId w:val="21"/>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proofErr w:type="gramStart"/>
      <w:r w:rsidRPr="002F6E67">
        <w:rPr>
          <w:rFonts w:ascii="Tahoma" w:eastAsia="Times New Roman" w:hAnsi="Tahoma" w:cs="Tahoma"/>
          <w:color w:val="333333"/>
          <w:sz w:val="26"/>
          <w:szCs w:val="26"/>
          <w:lang w:eastAsia="ru-RU"/>
        </w:rPr>
        <w:t>Исходное положение (и. п.) — сидя на стуле. 1 — голову наклонить вправо; 2 — и. п.; 3 — голову наклонить влево; 4 — и. п.; 5 — голову наклонить вперед, плечи не поднимать; 6 — и. п. Повторить 3-4 раза.</w:t>
      </w:r>
      <w:proofErr w:type="gramEnd"/>
      <w:r w:rsidRPr="002F6E67">
        <w:rPr>
          <w:rFonts w:ascii="Tahoma" w:eastAsia="Times New Roman" w:hAnsi="Tahoma" w:cs="Tahoma"/>
          <w:color w:val="333333"/>
          <w:sz w:val="26"/>
          <w:szCs w:val="26"/>
          <w:lang w:eastAsia="ru-RU"/>
        </w:rPr>
        <w:t xml:space="preserve"> Темп медленный.</w:t>
      </w:r>
    </w:p>
    <w:p w:rsidR="002F6E67" w:rsidRPr="002F6E67" w:rsidRDefault="002F6E67" w:rsidP="002F6E67">
      <w:pPr>
        <w:numPr>
          <w:ilvl w:val="0"/>
          <w:numId w:val="21"/>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proofErr w:type="gramStart"/>
      <w:r w:rsidRPr="002F6E67">
        <w:rPr>
          <w:rFonts w:ascii="Tahoma" w:eastAsia="Times New Roman" w:hAnsi="Tahoma" w:cs="Tahoma"/>
          <w:color w:val="333333"/>
          <w:sz w:val="26"/>
          <w:szCs w:val="26"/>
          <w:lang w:eastAsia="ru-RU"/>
        </w:rPr>
        <w:t>И. п. — сидя, руки на поясе. 1 — поворот головы направо; 2 — и. п.; 3 — поворот головы налево; 4 — и. п. Повторить 4-5 раз.</w:t>
      </w:r>
      <w:proofErr w:type="gramEnd"/>
      <w:r w:rsidRPr="002F6E67">
        <w:rPr>
          <w:rFonts w:ascii="Tahoma" w:eastAsia="Times New Roman" w:hAnsi="Tahoma" w:cs="Tahoma"/>
          <w:color w:val="333333"/>
          <w:sz w:val="26"/>
          <w:szCs w:val="26"/>
          <w:lang w:eastAsia="ru-RU"/>
        </w:rPr>
        <w:t xml:space="preserve"> Темп медленный.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 Физкультминутка для снятия утомления с плечевого пояса и рук (вариант 1)</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1</w:t>
      </w:r>
      <w:r w:rsidRPr="002F6E67">
        <w:rPr>
          <w:rFonts w:ascii="Tahoma" w:eastAsia="Times New Roman" w:hAnsi="Tahoma" w:cs="Tahoma"/>
          <w:color w:val="333333"/>
          <w:sz w:val="26"/>
          <w:szCs w:val="26"/>
          <w:lang w:eastAsia="ru-RU"/>
        </w:rPr>
        <w:t>. Исходное положение — основная стойка. На счёт «раз</w:t>
      </w:r>
      <w:proofErr w:type="gramStart"/>
      <w:r w:rsidRPr="002F6E67">
        <w:rPr>
          <w:rFonts w:ascii="Tahoma" w:eastAsia="Times New Roman" w:hAnsi="Tahoma" w:cs="Tahoma"/>
          <w:color w:val="333333"/>
          <w:sz w:val="26"/>
          <w:szCs w:val="26"/>
          <w:lang w:eastAsia="ru-RU"/>
        </w:rPr>
        <w:t>»-</w:t>
      </w:r>
      <w:proofErr w:type="gramEnd"/>
      <w:r w:rsidRPr="002F6E67">
        <w:rPr>
          <w:rFonts w:ascii="Tahoma" w:eastAsia="Times New Roman" w:hAnsi="Tahoma" w:cs="Tahoma"/>
          <w:color w:val="333333"/>
          <w:sz w:val="26"/>
          <w:szCs w:val="26"/>
          <w:lang w:eastAsia="ru-RU"/>
        </w:rPr>
        <w:t>поднять плечи. На счёт «два</w:t>
      </w:r>
      <w:proofErr w:type="gramStart"/>
      <w:r w:rsidRPr="002F6E67">
        <w:rPr>
          <w:rFonts w:ascii="Tahoma" w:eastAsia="Times New Roman" w:hAnsi="Tahoma" w:cs="Tahoma"/>
          <w:color w:val="333333"/>
          <w:sz w:val="26"/>
          <w:szCs w:val="26"/>
          <w:lang w:eastAsia="ru-RU"/>
        </w:rPr>
        <w:t>»-</w:t>
      </w:r>
      <w:proofErr w:type="gramEnd"/>
      <w:r w:rsidRPr="002F6E67">
        <w:rPr>
          <w:rFonts w:ascii="Tahoma" w:eastAsia="Times New Roman" w:hAnsi="Tahoma" w:cs="Tahoma"/>
          <w:color w:val="333333"/>
          <w:sz w:val="26"/>
          <w:szCs w:val="26"/>
          <w:lang w:eastAsia="ru-RU"/>
        </w:rPr>
        <w:t>опустить плечи. Повторить 6-8 раз, затем сделать паузу на 2-3 секунды, расслабить мышцы плечевого пояса. Выполнять в медленном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2</w:t>
      </w:r>
      <w:r w:rsidRPr="002F6E67">
        <w:rPr>
          <w:rFonts w:ascii="Tahoma" w:eastAsia="Times New Roman" w:hAnsi="Tahoma" w:cs="Tahoma"/>
          <w:color w:val="333333"/>
          <w:sz w:val="26"/>
          <w:szCs w:val="26"/>
          <w:lang w:eastAsia="ru-RU"/>
        </w:rPr>
        <w:t>. Исходное положение — руки согнуты перед грудью. На счёт «раз, два</w:t>
      </w:r>
      <w:proofErr w:type="gramStart"/>
      <w:r w:rsidRPr="002F6E67">
        <w:rPr>
          <w:rFonts w:ascii="Tahoma" w:eastAsia="Times New Roman" w:hAnsi="Tahoma" w:cs="Tahoma"/>
          <w:color w:val="333333"/>
          <w:sz w:val="26"/>
          <w:szCs w:val="26"/>
          <w:lang w:eastAsia="ru-RU"/>
        </w:rPr>
        <w:t>»-</w:t>
      </w:r>
      <w:proofErr w:type="gramEnd"/>
      <w:r w:rsidRPr="002F6E67">
        <w:rPr>
          <w:rFonts w:ascii="Tahoma" w:eastAsia="Times New Roman" w:hAnsi="Tahoma" w:cs="Tahoma"/>
          <w:color w:val="333333"/>
          <w:sz w:val="26"/>
          <w:szCs w:val="26"/>
          <w:lang w:eastAsia="ru-RU"/>
        </w:rPr>
        <w:t>выполнить согнутыми руками два пружинящих движения назад. На счёт «три, четыре</w:t>
      </w:r>
      <w:proofErr w:type="gramStart"/>
      <w:r w:rsidRPr="002F6E67">
        <w:rPr>
          <w:rFonts w:ascii="Tahoma" w:eastAsia="Times New Roman" w:hAnsi="Tahoma" w:cs="Tahoma"/>
          <w:color w:val="333333"/>
          <w:sz w:val="26"/>
          <w:szCs w:val="26"/>
          <w:lang w:eastAsia="ru-RU"/>
        </w:rPr>
        <w:t>»-</w:t>
      </w:r>
      <w:proofErr w:type="gramEnd"/>
      <w:r w:rsidRPr="002F6E67">
        <w:rPr>
          <w:rFonts w:ascii="Tahoma" w:eastAsia="Times New Roman" w:hAnsi="Tahoma" w:cs="Tahoma"/>
          <w:color w:val="333333"/>
          <w:sz w:val="26"/>
          <w:szCs w:val="26"/>
          <w:lang w:eastAsia="ru-RU"/>
        </w:rPr>
        <w:t>выполнять такие же рывки прямыми руками. Упражнение выполнять 4-6 раз в среднем темпе.</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3</w:t>
      </w:r>
      <w:r w:rsidRPr="002F6E67">
        <w:rPr>
          <w:rFonts w:ascii="Tahoma" w:eastAsia="Times New Roman" w:hAnsi="Tahoma" w:cs="Tahoma"/>
          <w:color w:val="333333"/>
          <w:sz w:val="26"/>
          <w:szCs w:val="26"/>
          <w:lang w:eastAsia="ru-RU"/>
        </w:rPr>
        <w:t>. Исходное положение — основная стойка. На счёт «раз</w:t>
      </w:r>
      <w:proofErr w:type="gramStart"/>
      <w:r w:rsidRPr="002F6E67">
        <w:rPr>
          <w:rFonts w:ascii="Tahoma" w:eastAsia="Times New Roman" w:hAnsi="Tahoma" w:cs="Tahoma"/>
          <w:color w:val="333333"/>
          <w:sz w:val="26"/>
          <w:szCs w:val="26"/>
          <w:lang w:eastAsia="ru-RU"/>
        </w:rPr>
        <w:t>»-</w:t>
      </w:r>
      <w:proofErr w:type="gramEnd"/>
      <w:r w:rsidRPr="002F6E67">
        <w:rPr>
          <w:rFonts w:ascii="Tahoma" w:eastAsia="Times New Roman" w:hAnsi="Tahoma" w:cs="Tahoma"/>
          <w:color w:val="333333"/>
          <w:sz w:val="26"/>
          <w:szCs w:val="26"/>
          <w:lang w:eastAsia="ru-RU"/>
        </w:rPr>
        <w:t>слегка прогнуться, выполнив мах руками в стороны. На счёт «два</w:t>
      </w:r>
      <w:proofErr w:type="gramStart"/>
      <w:r w:rsidRPr="002F6E67">
        <w:rPr>
          <w:rFonts w:ascii="Tahoma" w:eastAsia="Times New Roman" w:hAnsi="Tahoma" w:cs="Tahoma"/>
          <w:color w:val="333333"/>
          <w:sz w:val="26"/>
          <w:szCs w:val="26"/>
          <w:lang w:eastAsia="ru-RU"/>
        </w:rPr>
        <w:t>»-</w:t>
      </w:r>
      <w:proofErr w:type="gramEnd"/>
      <w:r w:rsidRPr="002F6E67">
        <w:rPr>
          <w:rFonts w:ascii="Tahoma" w:eastAsia="Times New Roman" w:hAnsi="Tahoma" w:cs="Tahoma"/>
          <w:color w:val="333333"/>
          <w:sz w:val="26"/>
          <w:szCs w:val="26"/>
          <w:lang w:eastAsia="ru-RU"/>
        </w:rPr>
        <w:t>расслабляя мышцы плечевого пояса, «уронить» руки.</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lastRenderedPageBreak/>
        <w:t>Физкультминутка для снятия утомления с плечевого пояса и рук (вариант 2)</w:t>
      </w:r>
    </w:p>
    <w:p w:rsidR="002F6E67" w:rsidRPr="002F6E67" w:rsidRDefault="002F6E67" w:rsidP="002F6E67">
      <w:pPr>
        <w:numPr>
          <w:ilvl w:val="0"/>
          <w:numId w:val="22"/>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стоя, руки на поясе. 1 — правую руку вперед, левую вверх; 2 — переменить положение рук. Повторить 3-4 раза, затем расслабленно опустить вниз и потрясти кистями, голову наклонить вперед. Затем повторить еще 3-4 раза. Темп средний.</w:t>
      </w:r>
    </w:p>
    <w:p w:rsidR="002F6E67" w:rsidRPr="002F6E67" w:rsidRDefault="002F6E67" w:rsidP="002F6E67">
      <w:pPr>
        <w:numPr>
          <w:ilvl w:val="0"/>
          <w:numId w:val="22"/>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 xml:space="preserve">И. п. </w:t>
      </w:r>
      <w:proofErr w:type="gramStart"/>
      <w:r w:rsidRPr="002F6E67">
        <w:rPr>
          <w:rFonts w:ascii="Tahoma" w:eastAsia="Times New Roman" w:hAnsi="Tahoma" w:cs="Tahoma"/>
          <w:color w:val="333333"/>
          <w:sz w:val="26"/>
          <w:szCs w:val="26"/>
          <w:lang w:eastAsia="ru-RU"/>
        </w:rPr>
        <w:t>—с</w:t>
      </w:r>
      <w:proofErr w:type="gramEnd"/>
      <w:r w:rsidRPr="002F6E67">
        <w:rPr>
          <w:rFonts w:ascii="Tahoma" w:eastAsia="Times New Roman" w:hAnsi="Tahoma" w:cs="Tahoma"/>
          <w:color w:val="333333"/>
          <w:sz w:val="26"/>
          <w:szCs w:val="26"/>
          <w:lang w:eastAsia="ru-RU"/>
        </w:rPr>
        <w:t>тоя или сидя, кисти тыльной стороной на поясе. 1-2 — свести локти вперед, голову наклонить вперед; 3-4 — локти назад, прогнуться. Повторить 5-6 раз, затем руки вниз и потрясти ими расслабленно. Темп медленный.</w:t>
      </w:r>
    </w:p>
    <w:p w:rsidR="002F6E67" w:rsidRPr="002F6E67" w:rsidRDefault="002F6E67" w:rsidP="002F6E67">
      <w:pPr>
        <w:numPr>
          <w:ilvl w:val="0"/>
          <w:numId w:val="22"/>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сидя, руки вверх. 1 — сжать кисти в кулак; 2 — разжать кисти. Повторить 6-8 раз, затем руки расслабленно опустить вниз и потрясти кистями. Темп средний.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Физкультминутка для снятия напряжения с мышц туловища</w:t>
      </w:r>
    </w:p>
    <w:p w:rsidR="002F6E67" w:rsidRPr="002F6E67" w:rsidRDefault="002F6E67" w:rsidP="002F6E67">
      <w:pPr>
        <w:numPr>
          <w:ilvl w:val="0"/>
          <w:numId w:val="23"/>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rsidR="002F6E67" w:rsidRPr="002F6E67" w:rsidRDefault="002F6E67" w:rsidP="002F6E67">
      <w:pPr>
        <w:numPr>
          <w:ilvl w:val="0"/>
          <w:numId w:val="23"/>
        </w:numPr>
        <w:shd w:val="clear" w:color="auto" w:fill="FFFFFF"/>
        <w:spacing w:before="100" w:beforeAutospacing="1" w:after="100" w:afterAutospacing="1" w:line="240" w:lineRule="auto"/>
        <w:ind w:left="300"/>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 п. — стойка ноги врозь. 1-2 — наклон в сторону, правая рука скользит вдоль ноги вниз, левая, согнуться, вдоль тела вверх; 3-4 — и. п.; 5-8 — то же в другую сторону. Повторить 5-6 раз. Темп средний.</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b/>
          <w:bCs/>
          <w:i/>
          <w:iCs/>
          <w:color w:val="333333"/>
          <w:sz w:val="26"/>
          <w:szCs w:val="26"/>
          <w:lang w:eastAsia="ru-RU"/>
        </w:rPr>
        <w:t>Физкультминутка для глаз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Занимайтесь профилактикой, и вы не допустите зрительного утомления. Спросите — как? Рекомендуем составленный нами — по материалам офтальмолога В. Ф. Базарного — специальный комплекс из пяти простейших упражнений, получивший название «Физкультминутка для глаз».</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Упражнения выполняйте в домашних условиях через каждые 20-25 минут зрительной работы. Весь этот комплекс займет не более полутора-двух минут. Было бы полезно, чтобы этими советами воспользовались и учителя в середине каждого урока.</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lang w:eastAsia="ru-RU"/>
        </w:rPr>
        <w:t>Исходное положение каждого упражнения — стоя или сидя.</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1.</w:t>
      </w:r>
      <w:r w:rsidRPr="002F6E67">
        <w:rPr>
          <w:rFonts w:ascii="Tahoma" w:eastAsia="Times New Roman" w:hAnsi="Tahoma" w:cs="Tahoma"/>
          <w:color w:val="333333"/>
          <w:sz w:val="26"/>
          <w:szCs w:val="26"/>
          <w:lang w:eastAsia="ru-RU"/>
        </w:rPr>
        <w:t> Сделайте 15 колебательных движений глазами по горизонтали справа-налево, затем слева-направо.</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2.</w:t>
      </w:r>
      <w:r w:rsidRPr="002F6E67">
        <w:rPr>
          <w:rFonts w:ascii="Tahoma" w:eastAsia="Times New Roman" w:hAnsi="Tahoma" w:cs="Tahoma"/>
          <w:color w:val="333333"/>
          <w:sz w:val="26"/>
          <w:szCs w:val="26"/>
          <w:lang w:eastAsia="ru-RU"/>
        </w:rPr>
        <w:t> 15 колебательных движений глазами по вертикали — вверх-вниз и вниз-вверх.</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lastRenderedPageBreak/>
        <w:t>Упражнение 3</w:t>
      </w:r>
      <w:r w:rsidRPr="002F6E67">
        <w:rPr>
          <w:rFonts w:ascii="Tahoma" w:eastAsia="Times New Roman" w:hAnsi="Tahoma" w:cs="Tahoma"/>
          <w:color w:val="333333"/>
          <w:sz w:val="26"/>
          <w:szCs w:val="26"/>
          <w:lang w:eastAsia="ru-RU"/>
        </w:rPr>
        <w:t>. Тоже 15, но круговых вращательных движений глазами слева-направо.</w:t>
      </w:r>
    </w:p>
    <w:p w:rsidR="002F6E67" w:rsidRPr="002F6E67" w:rsidRDefault="002F6E67" w:rsidP="002F6E67">
      <w:pPr>
        <w:shd w:val="clear" w:color="auto" w:fill="FFFFFF"/>
        <w:spacing w:before="100" w:beforeAutospacing="1" w:after="36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4.</w:t>
      </w:r>
      <w:r w:rsidRPr="002F6E67">
        <w:rPr>
          <w:rFonts w:ascii="Tahoma" w:eastAsia="Times New Roman" w:hAnsi="Tahoma" w:cs="Tahoma"/>
          <w:color w:val="333333"/>
          <w:sz w:val="26"/>
          <w:szCs w:val="26"/>
          <w:lang w:eastAsia="ru-RU"/>
        </w:rPr>
        <w:t> То же самое, но справа-налево.</w:t>
      </w:r>
    </w:p>
    <w:p w:rsidR="002F6E67" w:rsidRPr="002F6E67" w:rsidRDefault="002F6E67" w:rsidP="002F6E67">
      <w:pPr>
        <w:shd w:val="clear" w:color="auto" w:fill="FFFFFF"/>
        <w:spacing w:before="100" w:beforeAutospacing="1" w:after="0" w:line="240" w:lineRule="auto"/>
        <w:rPr>
          <w:rFonts w:ascii="Tahoma" w:eastAsia="Times New Roman" w:hAnsi="Tahoma" w:cs="Tahoma"/>
          <w:color w:val="333333"/>
          <w:sz w:val="26"/>
          <w:szCs w:val="26"/>
          <w:lang w:eastAsia="ru-RU"/>
        </w:rPr>
      </w:pPr>
      <w:r w:rsidRPr="002F6E67">
        <w:rPr>
          <w:rFonts w:ascii="Tahoma" w:eastAsia="Times New Roman" w:hAnsi="Tahoma" w:cs="Tahoma"/>
          <w:color w:val="333333"/>
          <w:sz w:val="26"/>
          <w:szCs w:val="26"/>
          <w:u w:val="single"/>
          <w:lang w:eastAsia="ru-RU"/>
        </w:rPr>
        <w:t>Упражнение 5</w:t>
      </w:r>
      <w:r w:rsidRPr="002F6E67">
        <w:rPr>
          <w:rFonts w:ascii="Tahoma" w:eastAsia="Times New Roman" w:hAnsi="Tahoma" w:cs="Tahoma"/>
          <w:color w:val="333333"/>
          <w:sz w:val="26"/>
          <w:szCs w:val="26"/>
          <w:lang w:eastAsia="ru-RU"/>
        </w:rPr>
        <w:t xml:space="preserve">. </w:t>
      </w:r>
      <w:proofErr w:type="gramStart"/>
      <w:r w:rsidRPr="002F6E67">
        <w:rPr>
          <w:rFonts w:ascii="Tahoma" w:eastAsia="Times New Roman" w:hAnsi="Tahoma" w:cs="Tahoma"/>
          <w:color w:val="333333"/>
          <w:sz w:val="26"/>
          <w:szCs w:val="26"/>
          <w:lang w:eastAsia="ru-RU"/>
        </w:rPr>
        <w:t>Сделайте по 15 круговых вращательных движений глазами вначале в правую, затем в левую стороны, как бы вычерчивая глазами уложенную набок цифру 8.</w:t>
      </w:r>
      <w:proofErr w:type="gramEnd"/>
    </w:p>
    <w:p w:rsidR="0029223A" w:rsidRDefault="0029223A">
      <w:bookmarkStart w:id="0" w:name="_GoBack"/>
      <w:bookmarkEnd w:id="0"/>
    </w:p>
    <w:sectPr w:rsidR="00292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118"/>
    <w:multiLevelType w:val="multilevel"/>
    <w:tmpl w:val="5E6C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710860"/>
    <w:multiLevelType w:val="multilevel"/>
    <w:tmpl w:val="16D0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9F1B51"/>
    <w:multiLevelType w:val="multilevel"/>
    <w:tmpl w:val="5124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E0781"/>
    <w:multiLevelType w:val="multilevel"/>
    <w:tmpl w:val="00F05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D5BB2"/>
    <w:multiLevelType w:val="multilevel"/>
    <w:tmpl w:val="E7D68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D55B91"/>
    <w:multiLevelType w:val="multilevel"/>
    <w:tmpl w:val="30F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013E1C"/>
    <w:multiLevelType w:val="multilevel"/>
    <w:tmpl w:val="10DA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7845ED"/>
    <w:multiLevelType w:val="multilevel"/>
    <w:tmpl w:val="970E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573A49"/>
    <w:multiLevelType w:val="multilevel"/>
    <w:tmpl w:val="980A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5092F"/>
    <w:multiLevelType w:val="multilevel"/>
    <w:tmpl w:val="24A680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E2195"/>
    <w:multiLevelType w:val="multilevel"/>
    <w:tmpl w:val="033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4808E0"/>
    <w:multiLevelType w:val="multilevel"/>
    <w:tmpl w:val="556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960665"/>
    <w:multiLevelType w:val="multilevel"/>
    <w:tmpl w:val="F36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4E0C07"/>
    <w:multiLevelType w:val="multilevel"/>
    <w:tmpl w:val="20D28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85130B"/>
    <w:multiLevelType w:val="multilevel"/>
    <w:tmpl w:val="94F6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D7211F"/>
    <w:multiLevelType w:val="multilevel"/>
    <w:tmpl w:val="B696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984DA3"/>
    <w:multiLevelType w:val="multilevel"/>
    <w:tmpl w:val="706C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F93C02"/>
    <w:multiLevelType w:val="multilevel"/>
    <w:tmpl w:val="C36A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3448C0"/>
    <w:multiLevelType w:val="multilevel"/>
    <w:tmpl w:val="3F0A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7C6974"/>
    <w:multiLevelType w:val="multilevel"/>
    <w:tmpl w:val="B4C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42743D"/>
    <w:multiLevelType w:val="multilevel"/>
    <w:tmpl w:val="1172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553F4E"/>
    <w:multiLevelType w:val="multilevel"/>
    <w:tmpl w:val="CF46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8D2B8B"/>
    <w:multiLevelType w:val="multilevel"/>
    <w:tmpl w:val="73BC7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4"/>
  </w:num>
  <w:num w:numId="4">
    <w:abstractNumId w:val="22"/>
  </w:num>
  <w:num w:numId="5">
    <w:abstractNumId w:val="3"/>
  </w:num>
  <w:num w:numId="6">
    <w:abstractNumId w:val="9"/>
  </w:num>
  <w:num w:numId="7">
    <w:abstractNumId w:val="11"/>
  </w:num>
  <w:num w:numId="8">
    <w:abstractNumId w:val="10"/>
  </w:num>
  <w:num w:numId="9">
    <w:abstractNumId w:val="0"/>
  </w:num>
  <w:num w:numId="10">
    <w:abstractNumId w:val="12"/>
  </w:num>
  <w:num w:numId="11">
    <w:abstractNumId w:val="1"/>
  </w:num>
  <w:num w:numId="12">
    <w:abstractNumId w:val="2"/>
  </w:num>
  <w:num w:numId="13">
    <w:abstractNumId w:val="15"/>
  </w:num>
  <w:num w:numId="14">
    <w:abstractNumId w:val="7"/>
  </w:num>
  <w:num w:numId="15">
    <w:abstractNumId w:val="21"/>
  </w:num>
  <w:num w:numId="16">
    <w:abstractNumId w:val="20"/>
  </w:num>
  <w:num w:numId="17">
    <w:abstractNumId w:val="14"/>
  </w:num>
  <w:num w:numId="18">
    <w:abstractNumId w:val="13"/>
  </w:num>
  <w:num w:numId="19">
    <w:abstractNumId w:val="16"/>
  </w:num>
  <w:num w:numId="20">
    <w:abstractNumId w:val="18"/>
  </w:num>
  <w:num w:numId="21">
    <w:abstractNumId w:val="8"/>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FC"/>
    <w:rsid w:val="0029223A"/>
    <w:rsid w:val="002F6E67"/>
    <w:rsid w:val="00E6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2FC"/>
    <w:rPr>
      <w:b/>
      <w:bCs/>
    </w:rPr>
  </w:style>
  <w:style w:type="paragraph" w:styleId="a4">
    <w:name w:val="Normal (Web)"/>
    <w:basedOn w:val="a"/>
    <w:uiPriority w:val="99"/>
    <w:semiHidden/>
    <w:unhideWhenUsed/>
    <w:rsid w:val="00E65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52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2FC"/>
    <w:rPr>
      <w:b/>
      <w:bCs/>
    </w:rPr>
  </w:style>
  <w:style w:type="paragraph" w:styleId="a4">
    <w:name w:val="Normal (Web)"/>
    <w:basedOn w:val="a"/>
    <w:uiPriority w:val="99"/>
    <w:semiHidden/>
    <w:unhideWhenUsed/>
    <w:rsid w:val="00E65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5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99722">
      <w:bodyDiv w:val="1"/>
      <w:marLeft w:val="0"/>
      <w:marRight w:val="0"/>
      <w:marTop w:val="0"/>
      <w:marBottom w:val="0"/>
      <w:divBdr>
        <w:top w:val="none" w:sz="0" w:space="0" w:color="auto"/>
        <w:left w:val="none" w:sz="0" w:space="0" w:color="auto"/>
        <w:bottom w:val="none" w:sz="0" w:space="0" w:color="auto"/>
        <w:right w:val="none" w:sz="0" w:space="0" w:color="auto"/>
      </w:divBdr>
    </w:div>
    <w:div w:id="1915387539">
      <w:bodyDiv w:val="1"/>
      <w:marLeft w:val="0"/>
      <w:marRight w:val="0"/>
      <w:marTop w:val="0"/>
      <w:marBottom w:val="0"/>
      <w:divBdr>
        <w:top w:val="none" w:sz="0" w:space="0" w:color="auto"/>
        <w:left w:val="none" w:sz="0" w:space="0" w:color="auto"/>
        <w:bottom w:val="none" w:sz="0" w:space="0" w:color="auto"/>
        <w:right w:val="none" w:sz="0" w:space="0" w:color="auto"/>
      </w:divBdr>
    </w:div>
    <w:div w:id="2081706871">
      <w:bodyDiv w:val="1"/>
      <w:marLeft w:val="0"/>
      <w:marRight w:val="0"/>
      <w:marTop w:val="0"/>
      <w:marBottom w:val="0"/>
      <w:divBdr>
        <w:top w:val="none" w:sz="0" w:space="0" w:color="auto"/>
        <w:left w:val="none" w:sz="0" w:space="0" w:color="auto"/>
        <w:bottom w:val="none" w:sz="0" w:space="0" w:color="auto"/>
        <w:right w:val="none" w:sz="0" w:space="0" w:color="auto"/>
      </w:divBdr>
    </w:div>
    <w:div w:id="210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2018-11-30T07:08:00Z</dcterms:created>
  <dcterms:modified xsi:type="dcterms:W3CDTF">2018-11-30T07:49:00Z</dcterms:modified>
</cp:coreProperties>
</file>