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2B" w:rsidRDefault="00D05B2B" w:rsidP="00A7326E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</w:p>
    <w:p w:rsidR="00D05B2B" w:rsidRDefault="00DF0382" w:rsidP="00EC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Городской округ «</w:t>
      </w:r>
      <w:proofErr w:type="spellStart"/>
      <w:r>
        <w:rPr>
          <w:rFonts w:ascii="Times New Roman" w:eastAsia="Times New Roman" w:hAnsi="Times New Roman" w:cs="Times New Roman"/>
          <w:b/>
        </w:rPr>
        <w:t>Долинский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</w:p>
    <w:p w:rsidR="00D05B2B" w:rsidRDefault="00DF0382" w:rsidP="00EC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образовательное учреждение </w:t>
      </w:r>
    </w:p>
    <w:p w:rsidR="00D05B2B" w:rsidRDefault="00DF0382" w:rsidP="00EC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«Средняя общеобразовательная школа №2» г. Долинск</w:t>
      </w:r>
    </w:p>
    <w:p w:rsidR="00D05B2B" w:rsidRDefault="00DF0382" w:rsidP="00EC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694051 Сахалинская область, г. Долинск, ул. Хабаровская, д. 13, тел. 24198</w:t>
      </w:r>
    </w:p>
    <w:p w:rsidR="00D05B2B" w:rsidRDefault="00D05B2B">
      <w:pPr>
        <w:tabs>
          <w:tab w:val="left" w:pos="3158"/>
          <w:tab w:val="left" w:pos="6298"/>
        </w:tabs>
        <w:rPr>
          <w:rFonts w:ascii="Times New Roman" w:eastAsia="Times New Roman" w:hAnsi="Times New Roman" w:cs="Times New Roman"/>
          <w:color w:val="000000"/>
        </w:rPr>
      </w:pPr>
    </w:p>
    <w:p w:rsidR="00D05B2B" w:rsidRDefault="00DF0382" w:rsidP="0080422A">
      <w:pPr>
        <w:tabs>
          <w:tab w:val="left" w:pos="3158"/>
          <w:tab w:val="left" w:pos="6298"/>
        </w:tabs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Рассмотрено                          Согласовано: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 Утверждаю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D05B2B" w:rsidRDefault="00DF0382" w:rsidP="0080422A">
      <w:pPr>
        <w:tabs>
          <w:tab w:val="left" w:pos="6298"/>
        </w:tabs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на заседании МО                    зам. директора по ВР                                           директор МБОУ «СОШ №2» </w:t>
      </w:r>
    </w:p>
    <w:p w:rsidR="00D05B2B" w:rsidRDefault="00DF0382" w:rsidP="0080422A">
      <w:pPr>
        <w:tabs>
          <w:tab w:val="left" w:pos="3192"/>
          <w:tab w:val="left" w:pos="6298"/>
        </w:tabs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Протокол №                      </w:t>
      </w:r>
      <w:r w:rsidR="00FF18B4">
        <w:rPr>
          <w:rFonts w:ascii="Times New Roman" w:eastAsia="Times New Roman" w:hAnsi="Times New Roman" w:cs="Times New Roman"/>
          <w:color w:val="000000"/>
          <w:sz w:val="20"/>
        </w:rPr>
        <w:t xml:space="preserve">       ___________/</w:t>
      </w:r>
      <w:r w:rsidR="0080422A">
        <w:rPr>
          <w:rFonts w:ascii="Times New Roman" w:eastAsia="Times New Roman" w:hAnsi="Times New Roman" w:cs="Times New Roman"/>
          <w:color w:val="000000"/>
          <w:sz w:val="20"/>
        </w:rPr>
        <w:t>А.И. Филичкина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/                         /__________/Л.А.   Денисенко/</w:t>
      </w:r>
    </w:p>
    <w:p w:rsidR="00D05B2B" w:rsidRDefault="00A01D72" w:rsidP="0080422A">
      <w:pPr>
        <w:tabs>
          <w:tab w:val="left" w:pos="3192"/>
          <w:tab w:val="left" w:pos="6298"/>
        </w:tabs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    » ____________</w:t>
      </w:r>
      <w:r w:rsidR="002F2FE1">
        <w:rPr>
          <w:rFonts w:ascii="Times New Roman" w:eastAsia="Times New Roman" w:hAnsi="Times New Roman" w:cs="Times New Roman"/>
          <w:color w:val="000000"/>
          <w:sz w:val="20"/>
        </w:rPr>
        <w:t>2018</w:t>
      </w:r>
      <w:r>
        <w:rPr>
          <w:rFonts w:ascii="Times New Roman" w:eastAsia="Times New Roman" w:hAnsi="Times New Roman" w:cs="Times New Roman"/>
          <w:color w:val="000000"/>
          <w:sz w:val="20"/>
        </w:rPr>
        <w:t>г</w:t>
      </w:r>
      <w:r w:rsidR="002F2FE1">
        <w:rPr>
          <w:rFonts w:ascii="Times New Roman" w:eastAsia="Times New Roman" w:hAnsi="Times New Roman" w:cs="Times New Roman"/>
          <w:color w:val="000000"/>
          <w:sz w:val="20"/>
        </w:rPr>
        <w:t>.</w:t>
      </w:r>
      <w:r w:rsidR="002F2FE1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proofErr w:type="gramStart"/>
      <w:r w:rsidR="002F2FE1">
        <w:rPr>
          <w:rFonts w:ascii="Times New Roman" w:eastAsia="Times New Roman" w:hAnsi="Times New Roman" w:cs="Times New Roman"/>
          <w:color w:val="000000"/>
          <w:sz w:val="20"/>
        </w:rPr>
        <w:t xml:space="preserve">«  </w:t>
      </w:r>
      <w:proofErr w:type="gramEnd"/>
      <w:r w:rsidR="002F2FE1">
        <w:rPr>
          <w:rFonts w:ascii="Times New Roman" w:eastAsia="Times New Roman" w:hAnsi="Times New Roman" w:cs="Times New Roman"/>
          <w:color w:val="000000"/>
          <w:sz w:val="20"/>
        </w:rPr>
        <w:t xml:space="preserve">     » ____________2018г</w:t>
      </w:r>
      <w:r w:rsidR="002F2FE1"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от «     »  __________2018</w:t>
      </w:r>
      <w:r w:rsidR="00DF0382">
        <w:rPr>
          <w:rFonts w:ascii="Times New Roman" w:eastAsia="Times New Roman" w:hAnsi="Times New Roman" w:cs="Times New Roman"/>
          <w:color w:val="000000"/>
          <w:sz w:val="20"/>
        </w:rPr>
        <w:t>г</w:t>
      </w:r>
    </w:p>
    <w:p w:rsidR="00D05B2B" w:rsidRDefault="00D05B2B" w:rsidP="0080422A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</w:p>
    <w:p w:rsidR="00D05B2B" w:rsidRDefault="00D05B2B">
      <w:pPr>
        <w:rPr>
          <w:rFonts w:ascii="Times New Roman" w:eastAsia="Times New Roman" w:hAnsi="Times New Roman" w:cs="Times New Roman"/>
        </w:rPr>
      </w:pPr>
    </w:p>
    <w:p w:rsidR="00D05B2B" w:rsidRDefault="00D05B2B">
      <w:pPr>
        <w:rPr>
          <w:rFonts w:ascii="Times New Roman" w:eastAsia="Times New Roman" w:hAnsi="Times New Roman" w:cs="Times New Roman"/>
          <w:b/>
        </w:rPr>
      </w:pPr>
    </w:p>
    <w:p w:rsidR="00D05B2B" w:rsidRDefault="00DF0382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Рабочая программа </w:t>
      </w:r>
    </w:p>
    <w:p w:rsidR="00D05B2B" w:rsidRDefault="0080422A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к</w:t>
      </w:r>
      <w:r w:rsidR="00851013">
        <w:rPr>
          <w:rFonts w:ascii="Times New Roman" w:eastAsia="Times New Roman" w:hAnsi="Times New Roman" w:cs="Times New Roman"/>
          <w:b/>
          <w:sz w:val="44"/>
        </w:rPr>
        <w:t xml:space="preserve">урса </w:t>
      </w:r>
      <w:r w:rsidR="00DF0382">
        <w:rPr>
          <w:rFonts w:ascii="Times New Roman" w:eastAsia="Times New Roman" w:hAnsi="Times New Roman" w:cs="Times New Roman"/>
          <w:b/>
          <w:sz w:val="44"/>
        </w:rPr>
        <w:t xml:space="preserve">внеурочной деятельности </w:t>
      </w:r>
    </w:p>
    <w:p w:rsidR="00D05B2B" w:rsidRDefault="002F2FE1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«ОФП</w:t>
      </w:r>
      <w:r w:rsidR="00DF0382">
        <w:rPr>
          <w:rFonts w:ascii="Times New Roman" w:eastAsia="Times New Roman" w:hAnsi="Times New Roman" w:cs="Times New Roman"/>
          <w:b/>
          <w:sz w:val="44"/>
        </w:rPr>
        <w:t>»</w:t>
      </w:r>
    </w:p>
    <w:p w:rsidR="00D05B2B" w:rsidRDefault="008C4315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(общая физическая подготовка)</w:t>
      </w:r>
      <w:r w:rsidR="00DF0382"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C574D2" w:rsidRPr="00E578AA" w:rsidRDefault="00C574D2" w:rsidP="00C574D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578AA">
        <w:rPr>
          <w:rFonts w:ascii="Times New Roman" w:eastAsia="Calibri" w:hAnsi="Times New Roman" w:cs="Times New Roman"/>
          <w:b/>
          <w:sz w:val="36"/>
          <w:szCs w:val="36"/>
        </w:rPr>
        <w:t>на ступени общего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среднего</w:t>
      </w:r>
      <w:r w:rsidRPr="00E578AA">
        <w:rPr>
          <w:rFonts w:ascii="Times New Roman" w:eastAsia="Calibri" w:hAnsi="Times New Roman" w:cs="Times New Roman"/>
          <w:b/>
          <w:sz w:val="36"/>
          <w:szCs w:val="36"/>
        </w:rPr>
        <w:t xml:space="preserve"> образования</w:t>
      </w:r>
    </w:p>
    <w:p w:rsidR="00C574D2" w:rsidRPr="00E578AA" w:rsidRDefault="00C574D2" w:rsidP="00C574D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578AA">
        <w:rPr>
          <w:rFonts w:ascii="Times New Roman" w:eastAsia="Calibri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E578AA">
        <w:rPr>
          <w:rFonts w:ascii="Times New Roman" w:eastAsia="Calibri" w:hAnsi="Times New Roman" w:cs="Times New Roman"/>
          <w:b/>
          <w:sz w:val="36"/>
          <w:szCs w:val="36"/>
        </w:rPr>
        <w:t xml:space="preserve"> класса </w:t>
      </w:r>
    </w:p>
    <w:p w:rsidR="00D05B2B" w:rsidRDefault="002F2FE1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на 2018-2019</w:t>
      </w:r>
      <w:r w:rsidR="00DF0382">
        <w:rPr>
          <w:rFonts w:ascii="Times New Roman" w:eastAsia="Times New Roman" w:hAnsi="Times New Roman" w:cs="Times New Roman"/>
          <w:b/>
          <w:sz w:val="44"/>
        </w:rPr>
        <w:t xml:space="preserve"> учебный год</w:t>
      </w:r>
    </w:p>
    <w:p w:rsidR="00D05B2B" w:rsidRDefault="00D05B2B">
      <w:pPr>
        <w:spacing w:after="0"/>
        <w:rPr>
          <w:rFonts w:ascii="Times New Roman" w:eastAsia="Times New Roman" w:hAnsi="Times New Roman" w:cs="Times New Roman"/>
          <w:sz w:val="44"/>
        </w:rPr>
      </w:pPr>
    </w:p>
    <w:p w:rsidR="00D05B2B" w:rsidRDefault="00D05B2B">
      <w:pPr>
        <w:spacing w:after="0"/>
        <w:jc w:val="center"/>
        <w:rPr>
          <w:rFonts w:ascii="Times New Roman" w:eastAsia="Times New Roman" w:hAnsi="Times New Roman" w:cs="Times New Roman"/>
          <w:sz w:val="44"/>
        </w:rPr>
      </w:pPr>
    </w:p>
    <w:p w:rsidR="00D05B2B" w:rsidRDefault="00DF0382">
      <w:pPr>
        <w:tabs>
          <w:tab w:val="left" w:pos="3279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Составлена учителем физической культуры</w:t>
      </w:r>
    </w:p>
    <w:p w:rsidR="00D05B2B" w:rsidRDefault="0077729C">
      <w:pPr>
        <w:tabs>
          <w:tab w:val="left" w:pos="3279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Якуниным Андреем Ивановичем</w:t>
      </w:r>
    </w:p>
    <w:p w:rsidR="00D05B2B" w:rsidRDefault="00D05B2B">
      <w:pPr>
        <w:tabs>
          <w:tab w:val="left" w:pos="3279"/>
        </w:tabs>
        <w:jc w:val="center"/>
        <w:rPr>
          <w:rFonts w:ascii="Times New Roman" w:eastAsia="Times New Roman" w:hAnsi="Times New Roman" w:cs="Times New Roman"/>
          <w:sz w:val="24"/>
        </w:rPr>
      </w:pPr>
    </w:p>
    <w:p w:rsidR="00D05B2B" w:rsidRDefault="00D05B2B">
      <w:pPr>
        <w:tabs>
          <w:tab w:val="left" w:pos="3279"/>
        </w:tabs>
        <w:rPr>
          <w:rFonts w:ascii="Calibri" w:eastAsia="Calibri" w:hAnsi="Calibri" w:cs="Calibri"/>
        </w:rPr>
      </w:pPr>
    </w:p>
    <w:p w:rsidR="00D05B2B" w:rsidRDefault="00D05B2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814" w:rsidRDefault="0085781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814" w:rsidRDefault="0085781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814" w:rsidRDefault="0085781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7814" w:rsidRDefault="0085781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574D2" w:rsidRDefault="0080422A" w:rsidP="00C574D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Долинск, </w:t>
      </w:r>
    </w:p>
    <w:p w:rsidR="00997A06" w:rsidRDefault="002F2FE1" w:rsidP="00C574D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2018</w:t>
      </w:r>
      <w:r w:rsidR="00DF0382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C574D2" w:rsidRDefault="00C574D2" w:rsidP="00C574D2">
      <w:pPr>
        <w:pStyle w:val="a7"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kern w:val="65534"/>
          <w:sz w:val="24"/>
          <w:szCs w:val="24"/>
        </w:rPr>
        <w:lastRenderedPageBreak/>
        <w:t xml:space="preserve">Рабочая программа составлена в соответствии с требованиями Федерального государственного общеобразовательного стандарта основного общего образования, плана внеурочной деятельности на 2018-2019 учебный год, </w:t>
      </w:r>
      <w:r>
        <w:rPr>
          <w:bCs/>
          <w:color w:val="000000"/>
          <w:sz w:val="24"/>
          <w:szCs w:val="24"/>
        </w:rPr>
        <w:t xml:space="preserve">утвержденного приказом директора </w:t>
      </w:r>
      <w:r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Pr="00DE5A92">
        <w:rPr>
          <w:bCs/>
          <w:color w:val="000000"/>
          <w:sz w:val="24"/>
          <w:szCs w:val="24"/>
        </w:rPr>
        <w:t xml:space="preserve">  </w:t>
      </w:r>
      <w:r w:rsidRPr="00A13A60">
        <w:rPr>
          <w:bCs/>
          <w:sz w:val="24"/>
          <w:szCs w:val="24"/>
        </w:rPr>
        <w:t>№ 3</w:t>
      </w:r>
      <w:r>
        <w:rPr>
          <w:bCs/>
          <w:sz w:val="24"/>
          <w:szCs w:val="24"/>
        </w:rPr>
        <w:t>55</w:t>
      </w:r>
      <w:r w:rsidRPr="00A13A60">
        <w:rPr>
          <w:bCs/>
          <w:sz w:val="24"/>
          <w:szCs w:val="24"/>
        </w:rPr>
        <w:t>- ОД от 30.08.18 г.,</w:t>
      </w:r>
      <w:r w:rsidR="007F2665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 основе авторской программы</w:t>
      </w:r>
      <w:r>
        <w:rPr>
          <w:color w:val="000000"/>
          <w:sz w:val="24"/>
          <w:szCs w:val="24"/>
        </w:rPr>
        <w:t xml:space="preserve"> В.И. Лях, А.А. </w:t>
      </w:r>
      <w:proofErr w:type="spellStart"/>
      <w:r>
        <w:rPr>
          <w:color w:val="000000"/>
          <w:sz w:val="24"/>
          <w:szCs w:val="24"/>
        </w:rPr>
        <w:t>Зданевич</w:t>
      </w:r>
      <w:proofErr w:type="spellEnd"/>
      <w:r>
        <w:rPr>
          <w:color w:val="000000"/>
          <w:sz w:val="24"/>
          <w:szCs w:val="24"/>
        </w:rPr>
        <w:t xml:space="preserve"> «Физическое воспитание учащихся 1-11 классов»</w:t>
      </w:r>
      <w:r>
        <w:rPr>
          <w:sz w:val="24"/>
          <w:szCs w:val="24"/>
        </w:rPr>
        <w:t>.</w:t>
      </w:r>
      <w:r w:rsidRPr="00326A3A">
        <w:rPr>
          <w:sz w:val="24"/>
          <w:szCs w:val="24"/>
        </w:rPr>
        <w:t xml:space="preserve"> </w:t>
      </w:r>
      <w:r>
        <w:rPr>
          <w:sz w:val="24"/>
          <w:szCs w:val="24"/>
        </w:rPr>
        <w:t>и реализует спортивно – оздоровительное направление внеурочной деятельности.</w:t>
      </w:r>
    </w:p>
    <w:p w:rsidR="00C574D2" w:rsidRDefault="00C574D2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F4DC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4F4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 w:rsidRPr="004F4DC4">
        <w:rPr>
          <w:rFonts w:ascii="Times New Roman" w:eastAsia="Times New Roman" w:hAnsi="Times New Roman" w:cs="Times New Roman"/>
          <w:sz w:val="24"/>
          <w:szCs w:val="24"/>
        </w:rPr>
        <w:t xml:space="preserve">МБОУ СОШ №2 г. Долинск </w:t>
      </w:r>
      <w:r w:rsidRPr="008A7B35">
        <w:rPr>
          <w:rFonts w:ascii="Times New Roman" w:eastAsia="Times New Roman" w:hAnsi="Times New Roman" w:cs="Times New Roman"/>
          <w:sz w:val="24"/>
        </w:rPr>
        <w:t>на изучение курса «</w:t>
      </w:r>
      <w:r>
        <w:rPr>
          <w:rFonts w:ascii="Times New Roman" w:eastAsia="Times New Roman" w:hAnsi="Times New Roman" w:cs="Times New Roman"/>
          <w:sz w:val="24"/>
        </w:rPr>
        <w:t>Общая физическая подготовка</w:t>
      </w:r>
      <w:r w:rsidRPr="008A7B35">
        <w:rPr>
          <w:rFonts w:ascii="Times New Roman" w:eastAsia="Times New Roman" w:hAnsi="Times New Roman" w:cs="Times New Roman"/>
          <w:sz w:val="24"/>
        </w:rPr>
        <w:t xml:space="preserve">» в </w:t>
      </w:r>
      <w:r>
        <w:rPr>
          <w:rFonts w:ascii="Times New Roman" w:eastAsia="Times New Roman" w:hAnsi="Times New Roman" w:cs="Times New Roman"/>
          <w:sz w:val="24"/>
        </w:rPr>
        <w:t>5</w:t>
      </w:r>
      <w:r w:rsidR="00E57901">
        <w:rPr>
          <w:rFonts w:ascii="Times New Roman" w:eastAsia="Times New Roman" w:hAnsi="Times New Roman" w:cs="Times New Roman"/>
          <w:sz w:val="24"/>
        </w:rPr>
        <w:t xml:space="preserve"> </w:t>
      </w:r>
      <w:r w:rsidRPr="008A7B35">
        <w:rPr>
          <w:rFonts w:ascii="Times New Roman" w:eastAsia="Times New Roman" w:hAnsi="Times New Roman" w:cs="Times New Roman"/>
          <w:sz w:val="24"/>
        </w:rPr>
        <w:t xml:space="preserve">классе отведено по 1 ч в неделю. Всего 34 ч (34 учебные недели). </w:t>
      </w:r>
    </w:p>
    <w:p w:rsidR="0080422A" w:rsidRDefault="0099496B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proofErr w:type="gramEnd"/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здорового образа жизни, развитие интереса и творческой самостоятельности.</w:t>
      </w:r>
      <w:r w:rsidR="00DF0382" w:rsidRPr="00D018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9496B" w:rsidRPr="00AE6AB9" w:rsidRDefault="0080422A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З</w:t>
      </w:r>
      <w:r w:rsidR="0099496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адачи: </w:t>
      </w:r>
      <w:r w:rsidR="0099496B"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9496B" w:rsidRPr="00AE6AB9" w:rsidRDefault="0099496B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9496B" w:rsidRPr="00AE6AB9" w:rsidRDefault="0099496B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99496B" w:rsidRPr="00AE6AB9" w:rsidRDefault="0099496B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99496B" w:rsidRPr="00AE6AB9" w:rsidRDefault="0099496B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80422A" w:rsidRPr="00457BEB" w:rsidRDefault="0099496B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</w:t>
      </w:r>
      <w:r w:rsidR="00457BE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моральных и волевых качеств.</w:t>
      </w:r>
    </w:p>
    <w:p w:rsidR="00D05B2B" w:rsidRPr="00457BEB" w:rsidRDefault="00DF0382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8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D05B2B" w:rsidRDefault="00D05B2B" w:rsidP="0080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66865" w:rsidRDefault="00966865" w:rsidP="0080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66865" w:rsidRDefault="00966865" w:rsidP="0080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66865" w:rsidRDefault="00966865" w:rsidP="0080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66865" w:rsidRDefault="00966865" w:rsidP="0080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66865" w:rsidRDefault="00966865" w:rsidP="0080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66865" w:rsidRDefault="00966865" w:rsidP="0080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66865" w:rsidRDefault="00966865" w:rsidP="0080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66865" w:rsidRPr="00D01836" w:rsidRDefault="00966865" w:rsidP="0080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0422A" w:rsidRPr="00C574D2" w:rsidRDefault="0080422A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042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</w:t>
      </w:r>
      <w:proofErr w:type="gramStart"/>
      <w:r w:rsidRPr="008042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ПЛАНИРУЕМЫЕ  РЕЗУЛЬТАТЫ</w:t>
      </w:r>
      <w:proofErr w:type="gramEnd"/>
      <w:r w:rsidR="00EB6A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042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ВНЕУРОЧНОЙ ДЕЯТЕЛЬНОСТИ</w:t>
      </w:r>
    </w:p>
    <w:p w:rsidR="00C574D2" w:rsidRDefault="0080422A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80422A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требованиями к результатам освоения образовательной программы основного общего образования Федерального государственного образовательного стандарта обучение на занятиях внеурочной деятельности направлено на достижение учащимися личностных, метапредметных и предметных результатов.</w:t>
      </w:r>
      <w:r w:rsidR="00EB6A6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B7380F" w:rsidRPr="00B7380F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proofErr w:type="gramStart"/>
      <w:r w:rsidRPr="00B738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Личностные :</w:t>
      </w:r>
      <w:proofErr w:type="gramEnd"/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B7380F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оказание бескорыстной помощи своим сверстникам, нахождение с ними общего языка и общих интересов.</w:t>
      </w:r>
    </w:p>
    <w:p w:rsidR="00B7380F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proofErr w:type="gramStart"/>
      <w:r w:rsidRPr="00B738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Метапредметные :</w:t>
      </w:r>
      <w:proofErr w:type="gramEnd"/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обнаружение ошибок при выполнении учебных заданий, отбор способов их исправления;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B7380F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обеспечение защиты и сохранности природы во время активного отдыха и занятий общей физической подготовкой;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B7380F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738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Предметные </w:t>
      </w:r>
      <w:r w:rsidRPr="00B73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занятий физическими упражнениями в режиме дня, организация отдыха и досуга с использованием средств физической подготовки;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изложение фактов истории развития физической подготовки, характеристика её роли и значения в жизнедеятельности человека, связь с трудовой и военной деятельностью;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представление общей физической подготовки как средства укрепления здоровья, физического развития и физической подготовки человека;</w:t>
      </w:r>
    </w:p>
    <w:p w:rsidR="00B7380F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оказание посильной помощи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обращение с инвентарём и оборудованием, соблюдение требований техники безопасности;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и проведение занятий общей физической подготовки с разной целевой направленностью, подбор для них физических упражнений и выполнение их с заданной дозировкой нагрузки;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взаимодействие со сверстниками по правилам проведения подвижных игр и соревнований;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подача строевых команд, подсчёт при выполнении общеразвивающих упражнений;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B7380F" w:rsidRPr="00AE6AB9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B9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жизненно важных двигательных навыков и умений различными способами, в различных условиях.</w:t>
      </w:r>
    </w:p>
    <w:p w:rsidR="00B7380F" w:rsidRPr="00C574D2" w:rsidRDefault="00B7380F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уровню подготовки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программного материала по общей </w:t>
      </w:r>
      <w:r w:rsidR="00F85BE0"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подготовки учащиеся 5</w:t>
      </w: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должны знать и иметь представление: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о физической подготовке и ее связи с развитием физических качеств, систем дыхания и кровообращения;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о физической нагрузке и способах ее регулирования;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причинах возникновения травм во время занятий физическими упражнениями, профилактике травматизма;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уметь: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дневник самонаблюдения;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простейшие акробатические и гимнастические комбинации;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подсчитывать частоту сердечных сокращений при выполнении </w:t>
      </w:r>
      <w:proofErr w:type="gramStart"/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 упражнений</w:t>
      </w:r>
      <w:proofErr w:type="gramEnd"/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разной нагрузкой;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игровые действия в футболе, баскетболе и волейболе, играть по упрощенным правилам;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доврачебную помощь при ссадинах, царапинах, легких ушибах и потертостях;</w:t>
      </w:r>
    </w:p>
    <w:p w:rsidR="008A380D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демонстрировать уровень физической подготовленности.</w:t>
      </w:r>
    </w:p>
    <w:p w:rsidR="00C574D2" w:rsidRPr="00C574D2" w:rsidRDefault="00C574D2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57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0B67E2" w:rsidRPr="00C574D2" w:rsidRDefault="000B67E2" w:rsidP="00232C29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57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9E062E" w:rsidRPr="00C57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Pr="00C57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ОДЕРЖАНИЕ КУРСА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Общая физическая подготовка</w:t>
      </w: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передвижения человека.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истории физической культуры. История развития физической культуры и первых соревнований. 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Физические упражнения</w:t>
      </w: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Самостоятельные занятия.</w:t>
      </w: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упражнений на развитие физических качеств.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дыхательных упражнений. Гимнастика для глаз.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деятельность.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с основами акробатики.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гибкости, формирование осанки, развитие силовых способностей.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Организующие команды и приемы. Строевые действия в шеренге и колонне; выполнение строевых команд.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Акробатические комбинации. 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перелизания</w:t>
      </w:r>
      <w:proofErr w:type="spellEnd"/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переползания</w:t>
      </w:r>
      <w:proofErr w:type="spellEnd"/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передвижение по наклонной гимнастической скамейке.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Легкая атлетика. 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координации, быстроты, выносливости, силовых способностей.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Броски: большого мяча (1 кг) на дальность разными способами.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Метание: малого мяча в вертикальную цель и на дальность.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Подвижные и спортивные игры.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материале спортивных игр: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Волейбол: подбрасывание мяча; подача мяча; прием и передача мяча; подвижные игры на материале волейбола.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материале лыжной подготовки: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Передвижение на лыжах; повороты; спуски; подъемы; торможение.</w:t>
      </w:r>
      <w:r w:rsidRPr="00C574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Развитие координации</w:t>
      </w: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983C6C" w:rsidRPr="00931973" w:rsidRDefault="00983C6C" w:rsidP="0093197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Развитие выносливости</w:t>
      </w: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передвижение на лыжах в режиме умеренной интенсивности, в чередовании с прохождением отрезков в режиме большой интенсивности, с ускорениями; прохо</w:t>
      </w:r>
      <w:r w:rsidR="00B975A4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 тренировочных дистанций.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931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формы</w:t>
      </w:r>
      <w:r w:rsidRPr="00C5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1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C5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занятия: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словесные (рассказ учителя, инструктаж, беседа, обсуждение),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наглядные,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повторный метод,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активизации,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игровой,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4D2"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соревновательный.</w:t>
      </w:r>
    </w:p>
    <w:p w:rsidR="00983C6C" w:rsidRPr="00C574D2" w:rsidRDefault="00983C6C" w:rsidP="00C574D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973" w:rsidRDefault="00931973" w:rsidP="00B975A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975A4" w:rsidRDefault="0080422A" w:rsidP="00B975A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DF0382" w:rsidRPr="00D0183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2B327C" w:rsidRPr="00D01836" w:rsidRDefault="002B327C" w:rsidP="00D411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5113"/>
        <w:gridCol w:w="960"/>
        <w:gridCol w:w="1056"/>
        <w:gridCol w:w="1056"/>
        <w:gridCol w:w="740"/>
      </w:tblGrid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5D7481" w:rsidRDefault="002B327C" w:rsidP="002B3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183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  <w:r w:rsidRPr="00D018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C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3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187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18707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</w:t>
            </w:r>
            <w:proofErr w:type="spellEnd"/>
          </w:p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  <w:r w:rsidRPr="00D018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9522B" w:rsidRDefault="00E5790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4D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здел 1. </w:t>
            </w:r>
            <w:r w:rsidR="002B327C" w:rsidRPr="00EE5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</w:t>
            </w:r>
            <w:proofErr w:type="gramStart"/>
            <w:r w:rsidR="002B327C" w:rsidRPr="00EE59E4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  <w:r w:rsidR="002B327C" w:rsidRPr="004D421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</w:t>
            </w:r>
            <w:r w:rsidR="004D4219" w:rsidRPr="004D4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gramEnd"/>
            <w:r w:rsidR="004D4219" w:rsidRPr="004D4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  <w:r w:rsidR="002B327C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2B327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спортзале, </w:t>
            </w:r>
            <w:r w:rsidR="002B327C" w:rsidRPr="0039522B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 w:rsidR="002B3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304D" w:rsidRPr="0041304D">
              <w:rPr>
                <w:rFonts w:ascii="Times New Roman" w:hAnsi="Times New Roman" w:cs="Times New Roman"/>
                <w:sz w:val="24"/>
                <w:szCs w:val="24"/>
              </w:rPr>
              <w:t>Бег с высокого старта. Прыжки в длину с места по кочкам.</w:t>
            </w:r>
            <w:r w:rsidR="00413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04D" w:rsidRPr="0041304D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19" w:rsidRDefault="004D4219" w:rsidP="004D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7C" w:rsidRPr="004D4219" w:rsidRDefault="004D4219" w:rsidP="004D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665" w:rsidRPr="007F2665" w:rsidRDefault="007F2665" w:rsidP="002B3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266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2B327C" w:rsidRPr="00D01836" w:rsidRDefault="002065B5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327C" w:rsidRPr="00D0183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C0AA0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665" w:rsidRPr="007F2665" w:rsidRDefault="0018707E" w:rsidP="002B3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43C7">
              <w:rPr>
                <w:sz w:val="24"/>
                <w:szCs w:val="24"/>
              </w:rPr>
              <w:t xml:space="preserve">    </w:t>
            </w:r>
            <w:r w:rsidR="00EF43C7" w:rsidRPr="007F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2665" w:rsidRPr="007F2665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2B327C" w:rsidRPr="0018707E" w:rsidRDefault="0018707E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E">
              <w:rPr>
                <w:rFonts w:ascii="Times New Roman" w:hAnsi="Times New Roman" w:cs="Times New Roman"/>
                <w:sz w:val="24"/>
                <w:szCs w:val="24"/>
              </w:rPr>
              <w:t xml:space="preserve">03.09           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1304D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Челночный бег 3х10м.  Бросок теннисного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цель с расстояния 4-5 м</w:t>
            </w: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.  Игра «Попади в цель»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DC0AA0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18707E" w:rsidRDefault="0018707E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1304D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старта. Метание теннисного мяча на дальность, и на заданное расстояние. Игра «Перестрелка»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DC0AA0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18707E" w:rsidRDefault="0018707E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1304D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старта. Прыжки в длину с места по ориентирам. Встречная эстафета (расстояние 10-20 м.)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DC0AA0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18707E" w:rsidRDefault="0018707E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D4219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219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здел 2</w:t>
            </w:r>
            <w:r w:rsidRPr="004D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1304D" w:rsidRPr="0041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proofErr w:type="gramStart"/>
            <w:r w:rsidR="0041304D" w:rsidRPr="0041304D">
              <w:rPr>
                <w:rFonts w:ascii="Times New Roman" w:hAnsi="Times New Roman" w:cs="Times New Roman"/>
                <w:b/>
                <w:sz w:val="24"/>
                <w:szCs w:val="24"/>
              </w:rPr>
              <w:t>игры  с</w:t>
            </w:r>
            <w:proofErr w:type="gramEnd"/>
            <w:r w:rsidR="0041304D" w:rsidRPr="0041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элементами баскетбола</w:t>
            </w:r>
            <w:r w:rsidR="0041304D" w:rsidRPr="0041304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часов                                              </w:t>
            </w:r>
            <w:r w:rsidR="0041304D"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 движении.  Ведение </w:t>
            </w:r>
            <w:proofErr w:type="gramStart"/>
            <w:r w:rsidR="0041304D">
              <w:rPr>
                <w:rFonts w:ascii="Times New Roman" w:hAnsi="Times New Roman" w:cs="Times New Roman"/>
                <w:sz w:val="24"/>
                <w:szCs w:val="24"/>
              </w:rPr>
              <w:t>правой ,левой</w:t>
            </w:r>
            <w:proofErr w:type="gramEnd"/>
            <w:r w:rsidR="0041304D"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 рукой в движении бегом. Бросок двумя руками от груди.    Игра «Борьба за мяч»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19" w:rsidRDefault="004D4219" w:rsidP="004D4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27C" w:rsidRPr="004D4219" w:rsidRDefault="004D4219" w:rsidP="004D4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DC0AA0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03.10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18707E" w:rsidRDefault="0018707E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3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07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1304D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со средним отскоком. Броски в цель (щит) снизу.  Игра «Подвижная цель»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DC0AA0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18707E" w:rsidRDefault="0018707E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1304D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</w:t>
            </w:r>
            <w:proofErr w:type="gramStart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груди  в</w:t>
            </w:r>
            <w:proofErr w:type="gramEnd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Ведение мяча на месте с низким отскоком. Изучить технику ведения мяча с изменением направления и скорости. Эстафеты с мячами. Игра «Мяч ловцу»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DC0AA0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18707E" w:rsidRDefault="007B2459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1304D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одной </w:t>
            </w:r>
            <w:proofErr w:type="gramStart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рукой  от</w:t>
            </w:r>
            <w:proofErr w:type="gramEnd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 плеча на месте. Совершенствование </w:t>
            </w:r>
            <w:proofErr w:type="gramStart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ведения  мяча</w:t>
            </w:r>
            <w:proofErr w:type="gramEnd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 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левой</w:t>
            </w: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 рукой на месте, с изменением направления и скорости. Эстафеты.  Игра «Перестрелка»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DC0AA0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43E64" w:rsidRDefault="007B2459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6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1304D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в кольцо двумя руками от груди. Ведение мяча с изменением направления и скорости.  Ловля и передача мяча в квадрате. Игра «Снайпер». </w:t>
            </w:r>
            <w:proofErr w:type="gramStart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Игра  в</w:t>
            </w:r>
            <w:proofErr w:type="gramEnd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 мини-баскетбол.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43E64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6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1304D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Бросок мяча в кольцо двумя руками от груди. Тактические действия в защите и нападении. Игра в мини-баскетбол.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33172" w:rsidRDefault="00433172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04D" w:rsidRPr="0041304D" w:rsidRDefault="004D4219" w:rsidP="004130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1304D" w:rsidRPr="0041304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  <w:p w:rsidR="002B327C" w:rsidRPr="0041304D" w:rsidRDefault="0041304D" w:rsidP="00413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Упр. на освоение навыков равновесия. Упражнение на пресс. Лазанье по канату в три приёма. Игра на внимание.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33172" w:rsidRDefault="00433172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1304D" w:rsidRDefault="0041304D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формирования осанки. </w:t>
            </w:r>
            <w:proofErr w:type="gramStart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>Акробатическая  комбинация</w:t>
            </w:r>
            <w:proofErr w:type="gramEnd"/>
            <w:r w:rsidRPr="0041304D">
              <w:rPr>
                <w:rFonts w:ascii="Times New Roman" w:hAnsi="Times New Roman" w:cs="Times New Roman"/>
                <w:sz w:val="24"/>
                <w:szCs w:val="24"/>
              </w:rPr>
              <w:t xml:space="preserve"> из 3-4х элементов. Лазанье по канату в три приёма.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433172" w:rsidRDefault="00433172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A75E11" w:rsidRDefault="00A75E1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Лазать по скамейке, подтягиваться на руках. Упражнение на пресс. </w:t>
            </w:r>
            <w:proofErr w:type="gram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Акробатическая  комбинация</w:t>
            </w:r>
            <w:proofErr w:type="gram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из 3-4х элементов. Игры по заданию.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EF43C7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A75E11" w:rsidRDefault="00A75E1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Упр. для укрепления голеностопа. Лазание по канату в три приёма. </w:t>
            </w:r>
            <w:proofErr w:type="spell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 и </w:t>
            </w:r>
            <w:proofErr w:type="gram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гимнастическую  скамейку</w:t>
            </w:r>
            <w:proofErr w:type="gram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EF43C7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A75E11" w:rsidRDefault="00A75E1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Опорный прыжок на горку матов, через козла.</w:t>
            </w: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Вскок в упор на коленях, соскок со взмахом рук. Упр. на освоение </w:t>
            </w:r>
            <w:proofErr w:type="gram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навыков  равновесия</w:t>
            </w:r>
            <w:proofErr w:type="gram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EF43C7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C7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A75E11" w:rsidRDefault="00A75E1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на горку матов, через козла.</w:t>
            </w: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Вскок в упор на коленях,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скок со взмахом рук.  Преодоление полосы</w:t>
            </w: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препятствий.  Игры по заданию.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14.01.19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E11" w:rsidRPr="00A75E11" w:rsidRDefault="004D4219" w:rsidP="00A75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75E11" w:rsidRPr="00A75E1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  <w:p w:rsidR="002B327C" w:rsidRPr="00A75E11" w:rsidRDefault="00A75E11" w:rsidP="00A75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 Продолжаем изучать   попеременно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</w:t>
            </w:r>
            <w:proofErr w:type="gram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до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с равномерной скоростью.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219" w:rsidRDefault="004D4219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27C" w:rsidRPr="004D4219" w:rsidRDefault="004D4219" w:rsidP="004D4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E64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7C" w:rsidRPr="00443E64" w:rsidRDefault="00443E64" w:rsidP="0044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9AA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7C" w:rsidRPr="003519AA" w:rsidRDefault="003519AA" w:rsidP="0035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A75E11" w:rsidRDefault="00A75E1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Попеременно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/у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Спуски со склона.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A75E11" w:rsidRDefault="00A75E1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подъёмы  и</w:t>
            </w:r>
            <w:proofErr w:type="gram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спуски с небольших склонов. Повторить попеременно</w:t>
            </w:r>
            <w:r w:rsidR="009B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ход с палками.  Игры по заданию.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A75E11" w:rsidRDefault="00A75E1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подъёмы  и</w:t>
            </w:r>
            <w:proofErr w:type="gramEnd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спуски с небольших склонов. Передвижение </w:t>
            </w:r>
            <w:proofErr w:type="gramStart"/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до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 xml:space="preserve"> с равномерной скоростью. Скольжение под воротами.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A75E11" w:rsidRDefault="00A75E1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улице. Скольжение под воротами.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E11" w:rsidRPr="00A75E11" w:rsidRDefault="004D4219" w:rsidP="00A75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75E11" w:rsidRPr="00A7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proofErr w:type="gramStart"/>
            <w:r w:rsidR="00A75E11" w:rsidRPr="00A75E11">
              <w:rPr>
                <w:rFonts w:ascii="Times New Roman" w:hAnsi="Times New Roman" w:cs="Times New Roman"/>
                <w:b/>
                <w:sz w:val="24"/>
                <w:szCs w:val="24"/>
              </w:rPr>
              <w:t>игры  с</w:t>
            </w:r>
            <w:proofErr w:type="gramEnd"/>
            <w:r w:rsidR="00A75E11" w:rsidRPr="00A7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элементами волейбола</w:t>
            </w:r>
            <w:r w:rsidR="0096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часов</w:t>
            </w:r>
          </w:p>
          <w:p w:rsidR="002B327C" w:rsidRPr="00A75E11" w:rsidRDefault="00A75E11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Ходьба, бег и выполнение заданий (сесть на пол, встать, подпрыгнуть и др.). Стойка игрока. Перемещение в стойке приставными шагами боком, лицом спиной и вперёд.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865" w:rsidRDefault="00966865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865" w:rsidRDefault="00966865" w:rsidP="0096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27C" w:rsidRPr="00966865" w:rsidRDefault="00966865" w:rsidP="0096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E64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7C" w:rsidRPr="00443E64" w:rsidRDefault="00443E64" w:rsidP="0044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20.02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9AA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7C" w:rsidRPr="003519AA" w:rsidRDefault="003519AA" w:rsidP="0035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 xml:space="preserve">       25.02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A75E11" w:rsidRDefault="00A75E11" w:rsidP="00A75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11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приставными шагами боком, лицом спиной и вперёд. Передача мяча сверху двумя руками на месте. Игра «Борьба за мяч»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045262" w:rsidRDefault="00045262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комбинации из основных элементов техники передвижений (перемещения в стойке, остановки, ускорения). Передача мяча сверху двумя руками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«Мяч ка</w:t>
            </w: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питану»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045262" w:rsidRDefault="00045262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месте. Передача мяча над собой. Игровые задания с ограниченным числом игроков.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045262" w:rsidRDefault="00045262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 техники передвижений. Передача мяча сверху двумя руками на месте и после перемещения вперёд. Передача мяча над собой. То же через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етку. Игра по упрощённым правила</w:t>
            </w: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м мини-волейбола.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045262" w:rsidRDefault="00045262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 техники передвижений.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на месте и после перемещения вперёд. Передача мяча над собой. То же через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етку. Игра по упрощённым правила</w:t>
            </w: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м мини-волейбола.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27C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Default="002B327C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045262" w:rsidRDefault="00045262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 техники передвижений. Передача мяча над собой. То же через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етку. Игра по упрощённым правила</w:t>
            </w: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м мини-волейбола.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1304D" w:rsidP="002B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443E64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3519AA" w:rsidRDefault="003519AA" w:rsidP="002B3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27C" w:rsidRPr="00D01836" w:rsidRDefault="002B327C" w:rsidP="002B32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5262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EE59E4" w:rsidRDefault="00966865" w:rsidP="00045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045262" w:rsidRPr="00045262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  <w:r w:rsidR="0004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045262" w:rsidRPr="0004526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45262" w:rsidRPr="00045262">
              <w:rPr>
                <w:rFonts w:ascii="Times New Roman" w:hAnsi="Times New Roman" w:cs="Times New Roman"/>
                <w:sz w:val="24"/>
                <w:szCs w:val="24"/>
              </w:rPr>
              <w:t xml:space="preserve">Бега с высокого старта - 30 м.  </w:t>
            </w:r>
            <w:proofErr w:type="gramStart"/>
            <w:r w:rsidR="00045262" w:rsidRPr="00045262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="00045262" w:rsidRPr="00045262">
              <w:rPr>
                <w:rFonts w:ascii="Times New Roman" w:hAnsi="Times New Roman" w:cs="Times New Roman"/>
                <w:sz w:val="24"/>
                <w:szCs w:val="24"/>
              </w:rPr>
              <w:t xml:space="preserve"> с места на дальность полёта. Встречная эстафета (расстояние 10-15м.)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865" w:rsidRDefault="00966865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262" w:rsidRPr="00966865" w:rsidRDefault="00966865" w:rsidP="00966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E64" w:rsidRDefault="00443E64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62" w:rsidRPr="00443E64" w:rsidRDefault="00443E64" w:rsidP="0044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9AA" w:rsidRPr="003519AA" w:rsidRDefault="003519AA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62" w:rsidRPr="003519AA" w:rsidRDefault="003519AA" w:rsidP="0035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5262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045262" w:rsidRDefault="00045262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 xml:space="preserve">Бега с высокого старта - 60 м. </w:t>
            </w:r>
            <w:proofErr w:type="gramStart"/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045262">
              <w:rPr>
                <w:rFonts w:ascii="Times New Roman" w:hAnsi="Times New Roman" w:cs="Times New Roman"/>
                <w:sz w:val="24"/>
                <w:szCs w:val="24"/>
              </w:rPr>
              <w:t xml:space="preserve"> с места на дальность полёта.   Игра «Третий лишний»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443E64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3519AA" w:rsidRDefault="003519AA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5262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045262" w:rsidRDefault="00045262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с прямого </w:t>
            </w:r>
            <w:proofErr w:type="gramStart"/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разбега,  прыжки</w:t>
            </w:r>
            <w:proofErr w:type="gramEnd"/>
            <w:r w:rsidRPr="00045262">
              <w:rPr>
                <w:rFonts w:ascii="Times New Roman" w:hAnsi="Times New Roman" w:cs="Times New Roman"/>
                <w:sz w:val="24"/>
                <w:szCs w:val="24"/>
              </w:rPr>
              <w:t xml:space="preserve">  через длинную вращающуюся  скакалку.  Игра «Золотая рыбка»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443E64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3519AA" w:rsidRDefault="003519AA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5262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045262" w:rsidRDefault="00045262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6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с прямого разбега, прыжки через длинную </w:t>
            </w:r>
            <w:proofErr w:type="gramStart"/>
            <w:r w:rsidRPr="00045262">
              <w:rPr>
                <w:rFonts w:ascii="Times New Roman" w:hAnsi="Times New Roman" w:cs="Times New Roman"/>
                <w:sz w:val="24"/>
                <w:szCs w:val="24"/>
              </w:rPr>
              <w:t>вращающуюся  скакалку</w:t>
            </w:r>
            <w:proofErr w:type="gramEnd"/>
            <w:r w:rsidRPr="0004526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443E64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3519AA" w:rsidRDefault="003519AA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5262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9B3242" w:rsidRDefault="009B3242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4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по разметкам.   Линейная эстафета с передачей предмета. Игра «Кто дальше прыгнет»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443E64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3519AA" w:rsidRDefault="003519AA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5262" w:rsidRPr="00D01836" w:rsidTr="002B327C">
        <w:trPr>
          <w:trHeight w:val="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9B3242" w:rsidRDefault="009B3242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42">
              <w:rPr>
                <w:rFonts w:ascii="Times New Roman" w:hAnsi="Times New Roman" w:cs="Times New Roman"/>
                <w:sz w:val="24"/>
                <w:szCs w:val="24"/>
              </w:rPr>
              <w:t>«Весёлые старты». Подвижные игры.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443E64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3519AA" w:rsidRDefault="003519AA" w:rsidP="0004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A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262" w:rsidRPr="00D01836" w:rsidRDefault="00045262" w:rsidP="000452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574D2" w:rsidRDefault="00C574D2" w:rsidP="005D7481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br w:type="page"/>
      </w:r>
    </w:p>
    <w:p w:rsidR="00C574D2" w:rsidRPr="002F340F" w:rsidRDefault="00C574D2" w:rsidP="00C574D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340F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C574D2" w:rsidRDefault="00C574D2" w:rsidP="00C574D2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Сводная учёта распределения программного материала</w:t>
      </w:r>
    </w:p>
    <w:p w:rsidR="00C574D2" w:rsidRPr="00112176" w:rsidRDefault="00C574D2" w:rsidP="00C574D2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внеурочному курсу «Общая физическая подготовка»</w:t>
      </w:r>
    </w:p>
    <w:p w:rsidR="00C574D2" w:rsidRPr="00C574D2" w:rsidRDefault="00C574D2" w:rsidP="00C574D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2176">
        <w:rPr>
          <w:rFonts w:ascii="Times New Roman" w:eastAsia="Calibri" w:hAnsi="Times New Roman" w:cs="Times New Roman"/>
          <w:b/>
          <w:sz w:val="24"/>
          <w:szCs w:val="24"/>
        </w:rPr>
        <w:t xml:space="preserve">Класс  </w:t>
      </w:r>
      <w:r w:rsidR="00966865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Pr="00C574D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66865">
        <w:rPr>
          <w:rFonts w:ascii="Times New Roman" w:eastAsia="Calibri" w:hAnsi="Times New Roman" w:cs="Times New Roman"/>
          <w:sz w:val="24"/>
          <w:szCs w:val="24"/>
        </w:rPr>
        <w:t>Б»,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«В»</w:t>
      </w:r>
    </w:p>
    <w:p w:rsidR="00C574D2" w:rsidRDefault="00C574D2" w:rsidP="00C574D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  </w:t>
      </w:r>
      <w:r w:rsidR="0077729C">
        <w:rPr>
          <w:rFonts w:ascii="Times New Roman" w:eastAsia="Calibri" w:hAnsi="Times New Roman" w:cs="Times New Roman"/>
          <w:sz w:val="24"/>
          <w:szCs w:val="24"/>
        </w:rPr>
        <w:t>Якунин А.И.</w:t>
      </w:r>
      <w:bookmarkStart w:id="0" w:name="_GoBack"/>
      <w:bookmarkEnd w:id="0"/>
    </w:p>
    <w:p w:rsidR="00C574D2" w:rsidRPr="00C1781B" w:rsidRDefault="00C574D2" w:rsidP="00C574D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часов на 2018-2019</w:t>
      </w:r>
      <w:r w:rsidRPr="00112176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</w:tblGrid>
      <w:tr w:rsidR="00C574D2" w:rsidRPr="00112176" w:rsidTr="00C574D2">
        <w:trPr>
          <w:trHeight w:val="4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D2" w:rsidRPr="00112176" w:rsidRDefault="00C574D2" w:rsidP="00C574D2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D2" w:rsidRPr="00112176" w:rsidRDefault="00C574D2" w:rsidP="00C574D2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5</w:t>
            </w:r>
          </w:p>
        </w:tc>
      </w:tr>
      <w:tr w:rsidR="00C574D2" w:rsidRPr="00112176" w:rsidTr="00C574D2">
        <w:trPr>
          <w:trHeight w:val="40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D2" w:rsidRPr="00112176" w:rsidRDefault="00C574D2" w:rsidP="00C574D2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D2" w:rsidRPr="00112176" w:rsidRDefault="00C574D2" w:rsidP="00C574D2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34       </w:t>
            </w:r>
          </w:p>
        </w:tc>
      </w:tr>
      <w:tr w:rsidR="00C574D2" w:rsidRPr="00112176" w:rsidTr="00C574D2">
        <w:trPr>
          <w:trHeight w:val="4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D2" w:rsidRPr="00112176" w:rsidRDefault="00C574D2" w:rsidP="00C574D2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D2" w:rsidRPr="00112176" w:rsidRDefault="00C574D2" w:rsidP="00C574D2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        </w:t>
            </w:r>
          </w:p>
        </w:tc>
      </w:tr>
      <w:tr w:rsidR="00C574D2" w:rsidRPr="00112176" w:rsidTr="00C574D2">
        <w:trPr>
          <w:trHeight w:val="41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D2" w:rsidRPr="00112176" w:rsidRDefault="00C574D2" w:rsidP="00C574D2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плановых к/р (л/р)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D2" w:rsidRPr="00112176" w:rsidRDefault="00C574D2" w:rsidP="00C574D2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4D2" w:rsidRPr="00112176" w:rsidTr="00C574D2">
        <w:trPr>
          <w:trHeight w:val="3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D2" w:rsidRPr="00112176" w:rsidRDefault="00C574D2" w:rsidP="00C574D2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административных к/р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D2" w:rsidRPr="00112176" w:rsidRDefault="00C574D2" w:rsidP="00C574D2">
            <w:pPr>
              <w:tabs>
                <w:tab w:val="left" w:pos="32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74D2" w:rsidRDefault="00C574D2" w:rsidP="00C574D2">
      <w:pPr>
        <w:shd w:val="clear" w:color="auto" w:fill="FFFFFF"/>
        <w:ind w:firstLine="284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</w:p>
    <w:p w:rsidR="00C574D2" w:rsidRPr="00112176" w:rsidRDefault="00C574D2" w:rsidP="00C574D2">
      <w:pPr>
        <w:shd w:val="clear" w:color="auto" w:fill="FFFFFF"/>
        <w:ind w:firstLine="284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pacing w:val="-7"/>
          <w:sz w:val="24"/>
          <w:szCs w:val="24"/>
        </w:rPr>
        <w:t>Сводная ведомость часов за год</w:t>
      </w:r>
    </w:p>
    <w:p w:rsidR="00C574D2" w:rsidRPr="00112176" w:rsidRDefault="00C574D2" w:rsidP="00C574D2">
      <w:pPr>
        <w:spacing w:line="1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"/>
        <w:gridCol w:w="2321"/>
      </w:tblGrid>
      <w:tr w:rsidR="00C574D2" w:rsidRPr="00112176" w:rsidTr="00C574D2">
        <w:trPr>
          <w:trHeight w:hRule="exact" w:val="774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Учебные четверти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</w:tr>
      <w:tr w:rsidR="00C574D2" w:rsidRPr="00112176" w:rsidTr="00C574D2">
        <w:trPr>
          <w:trHeight w:hRule="exact" w:val="274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4D2" w:rsidRPr="00112176" w:rsidRDefault="00C574D2" w:rsidP="00C574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574D2" w:rsidRPr="00112176" w:rsidTr="00C574D2">
        <w:trPr>
          <w:trHeight w:hRule="exact" w:val="278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4D2" w:rsidRPr="00112176" w:rsidRDefault="00C574D2" w:rsidP="00C574D2">
            <w:pPr>
              <w:shd w:val="clear" w:color="auto" w:fill="FFFFFF"/>
              <w:ind w:left="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C574D2" w:rsidRPr="00112176" w:rsidTr="00C574D2">
        <w:trPr>
          <w:trHeight w:hRule="exact" w:val="288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74D2" w:rsidRPr="00112176" w:rsidTr="00C574D2">
        <w:trPr>
          <w:trHeight w:hRule="exact"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574D2" w:rsidRPr="00112176" w:rsidTr="00C574D2">
        <w:trPr>
          <w:trHeight w:hRule="exact" w:val="307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4D2" w:rsidRPr="00112176" w:rsidRDefault="00C574D2" w:rsidP="00C574D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17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C574D2" w:rsidRDefault="00C574D2" w:rsidP="00C574D2">
      <w:pPr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74D2" w:rsidRPr="00053481" w:rsidRDefault="00C574D2" w:rsidP="00C574D2">
      <w:pPr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2176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часов по разделам </w:t>
      </w:r>
      <w:r>
        <w:rPr>
          <w:rFonts w:ascii="Times New Roman" w:eastAsia="Calibri" w:hAnsi="Times New Roman" w:cs="Times New Roman"/>
          <w:b/>
          <w:sz w:val="24"/>
          <w:szCs w:val="24"/>
        </w:rPr>
        <w:t>внеурочного курса «</w:t>
      </w:r>
      <w:r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574D2" w:rsidRPr="00112176" w:rsidRDefault="00C574D2" w:rsidP="00C574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5221"/>
        <w:gridCol w:w="1183"/>
        <w:gridCol w:w="9"/>
        <w:gridCol w:w="1176"/>
        <w:gridCol w:w="1180"/>
      </w:tblGrid>
      <w:tr w:rsidR="00C574D2" w:rsidRPr="00AE6AB9" w:rsidTr="00C574D2">
        <w:trPr>
          <w:trHeight w:val="252"/>
        </w:trPr>
        <w:tc>
          <w:tcPr>
            <w:tcW w:w="709" w:type="dxa"/>
            <w:vMerge w:val="restart"/>
          </w:tcPr>
          <w:p w:rsidR="00C574D2" w:rsidRPr="00AE6AB9" w:rsidRDefault="00C574D2" w:rsidP="00C574D2">
            <w:pPr>
              <w:jc w:val="both"/>
              <w:rPr>
                <w:b/>
                <w:sz w:val="24"/>
                <w:szCs w:val="24"/>
              </w:rPr>
            </w:pPr>
            <w:r w:rsidRPr="00AE6AB9">
              <w:rPr>
                <w:b/>
                <w:sz w:val="24"/>
                <w:szCs w:val="24"/>
              </w:rPr>
              <w:t>№</w:t>
            </w:r>
          </w:p>
          <w:p w:rsidR="00C574D2" w:rsidRPr="00AE6AB9" w:rsidRDefault="00C574D2" w:rsidP="00C574D2">
            <w:pPr>
              <w:jc w:val="both"/>
              <w:rPr>
                <w:b/>
                <w:sz w:val="24"/>
                <w:szCs w:val="24"/>
              </w:rPr>
            </w:pPr>
            <w:r w:rsidRPr="00AE6A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68" w:type="dxa"/>
            <w:vMerge w:val="restart"/>
            <w:vAlign w:val="center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  <w:r w:rsidRPr="00AE6AB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788" w:type="dxa"/>
            <w:gridSpan w:val="4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  <w:r w:rsidRPr="00AE6AB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574D2" w:rsidRPr="00AE6AB9" w:rsidTr="00C574D2">
        <w:trPr>
          <w:trHeight w:val="378"/>
        </w:trPr>
        <w:tc>
          <w:tcPr>
            <w:tcW w:w="709" w:type="dxa"/>
            <w:vMerge/>
          </w:tcPr>
          <w:p w:rsidR="00C574D2" w:rsidRPr="00AE6AB9" w:rsidRDefault="00C574D2" w:rsidP="00C574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8" w:type="dxa"/>
            <w:vMerge/>
            <w:vAlign w:val="center"/>
          </w:tcPr>
          <w:p w:rsidR="00C574D2" w:rsidRPr="00AE6AB9" w:rsidRDefault="00C574D2" w:rsidP="00C574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4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  <w:r w:rsidRPr="00AE6AB9">
              <w:rPr>
                <w:b/>
                <w:sz w:val="24"/>
                <w:szCs w:val="24"/>
              </w:rPr>
              <w:t>класс</w:t>
            </w:r>
          </w:p>
        </w:tc>
      </w:tr>
      <w:tr w:rsidR="00C574D2" w:rsidRPr="00AE6AB9" w:rsidTr="00C574D2">
        <w:tc>
          <w:tcPr>
            <w:tcW w:w="709" w:type="dxa"/>
            <w:vMerge/>
          </w:tcPr>
          <w:p w:rsidR="00C574D2" w:rsidRPr="00AE6AB9" w:rsidRDefault="00C574D2" w:rsidP="00C574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8" w:type="dxa"/>
            <w:vMerge/>
          </w:tcPr>
          <w:p w:rsidR="00C574D2" w:rsidRPr="00AE6AB9" w:rsidRDefault="00C574D2" w:rsidP="00C574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4D2" w:rsidRPr="00AE6AB9" w:rsidRDefault="00966865" w:rsidP="00C57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74D2" w:rsidRPr="00AE6AB9" w:rsidTr="00C574D2">
        <w:tc>
          <w:tcPr>
            <w:tcW w:w="709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1</w:t>
            </w:r>
          </w:p>
        </w:tc>
        <w:tc>
          <w:tcPr>
            <w:tcW w:w="5568" w:type="dxa"/>
          </w:tcPr>
          <w:p w:rsidR="00C574D2" w:rsidRPr="00AE6AB9" w:rsidRDefault="00C574D2" w:rsidP="00C574D2">
            <w:pPr>
              <w:jc w:val="both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Знания о физической культуре.</w:t>
            </w:r>
          </w:p>
          <w:p w:rsidR="00C574D2" w:rsidRPr="00AE6AB9" w:rsidRDefault="00C574D2" w:rsidP="00C574D2">
            <w:pPr>
              <w:jc w:val="both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Наблюдение за физическим развитием и физической подготовленностью</w:t>
            </w:r>
          </w:p>
        </w:tc>
        <w:tc>
          <w:tcPr>
            <w:tcW w:w="3788" w:type="dxa"/>
            <w:gridSpan w:val="4"/>
            <w:vAlign w:val="center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в процессе занятий</w:t>
            </w:r>
          </w:p>
        </w:tc>
      </w:tr>
      <w:tr w:rsidR="00C574D2" w:rsidRPr="00AE6AB9" w:rsidTr="00C574D2">
        <w:tc>
          <w:tcPr>
            <w:tcW w:w="709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8" w:type="dxa"/>
          </w:tcPr>
          <w:p w:rsidR="00C574D2" w:rsidRPr="00AE6AB9" w:rsidRDefault="00C574D2" w:rsidP="00C57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Лёгкая атлетика.</w:t>
            </w:r>
          </w:p>
        </w:tc>
        <w:tc>
          <w:tcPr>
            <w:tcW w:w="1245" w:type="dxa"/>
            <w:gridSpan w:val="2"/>
            <w:vAlign w:val="center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vAlign w:val="center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</w:p>
        </w:tc>
      </w:tr>
      <w:tr w:rsidR="00C574D2" w:rsidRPr="00AE6AB9" w:rsidTr="00C574D2">
        <w:tc>
          <w:tcPr>
            <w:tcW w:w="709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8" w:type="dxa"/>
          </w:tcPr>
          <w:p w:rsidR="00C574D2" w:rsidRPr="00AE6AB9" w:rsidRDefault="00C574D2" w:rsidP="00C574D2">
            <w:pPr>
              <w:jc w:val="both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36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</w:p>
        </w:tc>
      </w:tr>
      <w:tr w:rsidR="00C574D2" w:rsidRPr="00AE6AB9" w:rsidTr="00C574D2">
        <w:tc>
          <w:tcPr>
            <w:tcW w:w="709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8" w:type="dxa"/>
          </w:tcPr>
          <w:p w:rsidR="00C574D2" w:rsidRPr="00AE6AB9" w:rsidRDefault="00C574D2" w:rsidP="00C574D2">
            <w:pPr>
              <w:jc w:val="both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Подвижные игры с элементами баскетбола</w:t>
            </w:r>
            <w:r>
              <w:rPr>
                <w:sz w:val="24"/>
                <w:szCs w:val="24"/>
              </w:rPr>
              <w:t>, волейбола.</w:t>
            </w:r>
          </w:p>
        </w:tc>
        <w:tc>
          <w:tcPr>
            <w:tcW w:w="1236" w:type="dxa"/>
          </w:tcPr>
          <w:p w:rsidR="00966865" w:rsidRPr="00966865" w:rsidRDefault="00966865" w:rsidP="00966865">
            <w:pPr>
              <w:jc w:val="center"/>
              <w:rPr>
                <w:sz w:val="24"/>
                <w:szCs w:val="24"/>
              </w:rPr>
            </w:pPr>
            <w:r w:rsidRPr="00966865">
              <w:rPr>
                <w:sz w:val="24"/>
                <w:szCs w:val="24"/>
              </w:rPr>
              <w:t>6</w:t>
            </w:r>
          </w:p>
          <w:p w:rsidR="00C574D2" w:rsidRPr="00AE6AB9" w:rsidRDefault="00966865" w:rsidP="00966865">
            <w:pPr>
              <w:jc w:val="center"/>
              <w:rPr>
                <w:sz w:val="24"/>
                <w:szCs w:val="24"/>
              </w:rPr>
            </w:pPr>
            <w:r w:rsidRPr="0096686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74D2" w:rsidRDefault="00C574D2" w:rsidP="00C574D2">
            <w:pPr>
              <w:jc w:val="center"/>
              <w:rPr>
                <w:sz w:val="24"/>
                <w:szCs w:val="24"/>
              </w:rPr>
            </w:pPr>
          </w:p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</w:p>
        </w:tc>
      </w:tr>
      <w:tr w:rsidR="00C574D2" w:rsidRPr="00AE6AB9" w:rsidTr="00C574D2">
        <w:trPr>
          <w:trHeight w:val="254"/>
        </w:trPr>
        <w:tc>
          <w:tcPr>
            <w:tcW w:w="709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8" w:type="dxa"/>
          </w:tcPr>
          <w:p w:rsidR="00C574D2" w:rsidRPr="00AE6AB9" w:rsidRDefault="00C574D2" w:rsidP="00C574D2">
            <w:pPr>
              <w:jc w:val="both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236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</w:p>
        </w:tc>
      </w:tr>
      <w:tr w:rsidR="00C574D2" w:rsidRPr="00AE6AB9" w:rsidTr="00C574D2">
        <w:tc>
          <w:tcPr>
            <w:tcW w:w="709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8" w:type="dxa"/>
          </w:tcPr>
          <w:p w:rsidR="00C574D2" w:rsidRPr="00AE6AB9" w:rsidRDefault="00C574D2" w:rsidP="00C574D2">
            <w:pPr>
              <w:jc w:val="both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236" w:type="dxa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74D2" w:rsidRPr="00AE6AB9" w:rsidTr="00C574D2">
        <w:tc>
          <w:tcPr>
            <w:tcW w:w="709" w:type="dxa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8" w:type="dxa"/>
          </w:tcPr>
          <w:p w:rsidR="00C574D2" w:rsidRPr="00AE6AB9" w:rsidRDefault="00C574D2" w:rsidP="00C574D2">
            <w:pPr>
              <w:jc w:val="both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788" w:type="dxa"/>
            <w:gridSpan w:val="4"/>
          </w:tcPr>
          <w:p w:rsidR="00C574D2" w:rsidRPr="00AE6AB9" w:rsidRDefault="00C574D2" w:rsidP="00C574D2">
            <w:pPr>
              <w:jc w:val="center"/>
              <w:rPr>
                <w:sz w:val="24"/>
                <w:szCs w:val="24"/>
              </w:rPr>
            </w:pPr>
            <w:r w:rsidRPr="00AE6AB9">
              <w:rPr>
                <w:sz w:val="24"/>
                <w:szCs w:val="24"/>
              </w:rPr>
              <w:t>в процессе занятий</w:t>
            </w:r>
          </w:p>
        </w:tc>
      </w:tr>
      <w:tr w:rsidR="00C574D2" w:rsidRPr="00AE6AB9" w:rsidTr="00C574D2">
        <w:trPr>
          <w:trHeight w:val="286"/>
        </w:trPr>
        <w:tc>
          <w:tcPr>
            <w:tcW w:w="709" w:type="dxa"/>
          </w:tcPr>
          <w:p w:rsidR="00C574D2" w:rsidRPr="00AE6AB9" w:rsidRDefault="00C574D2" w:rsidP="00C57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8" w:type="dxa"/>
          </w:tcPr>
          <w:p w:rsidR="00C574D2" w:rsidRPr="00AE6AB9" w:rsidRDefault="00C574D2" w:rsidP="00C574D2">
            <w:pPr>
              <w:jc w:val="both"/>
              <w:rPr>
                <w:b/>
                <w:sz w:val="24"/>
                <w:szCs w:val="24"/>
              </w:rPr>
            </w:pPr>
            <w:r w:rsidRPr="00AE6AB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36" w:type="dxa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  <w:r w:rsidRPr="00AE6AB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4D2" w:rsidRPr="00AE6AB9" w:rsidRDefault="00C574D2" w:rsidP="00C574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74D2" w:rsidRPr="007828B2" w:rsidRDefault="00C574D2" w:rsidP="00C5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D2" w:rsidRDefault="00C574D2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sectPr w:rsidR="00C574D2" w:rsidSect="008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B25"/>
    <w:multiLevelType w:val="multilevel"/>
    <w:tmpl w:val="FB98B144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7E26044"/>
    <w:multiLevelType w:val="multilevel"/>
    <w:tmpl w:val="931AC2A8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F9A05B8"/>
    <w:multiLevelType w:val="multilevel"/>
    <w:tmpl w:val="021C3C60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C1269C7"/>
    <w:multiLevelType w:val="multilevel"/>
    <w:tmpl w:val="645EC4FC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2D816DAD"/>
    <w:multiLevelType w:val="multilevel"/>
    <w:tmpl w:val="C226A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151C19"/>
    <w:multiLevelType w:val="multilevel"/>
    <w:tmpl w:val="60C6E276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426725AC"/>
    <w:multiLevelType w:val="multilevel"/>
    <w:tmpl w:val="C3F40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263CC"/>
    <w:multiLevelType w:val="multilevel"/>
    <w:tmpl w:val="8A88F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384810"/>
    <w:multiLevelType w:val="multilevel"/>
    <w:tmpl w:val="909AF6A6"/>
    <w:styleLink w:val="WW8Num27"/>
    <w:lvl w:ilvl="0">
      <w:numFmt w:val="bullet"/>
      <w:lvlText w:val=""/>
      <w:lvlJc w:val="left"/>
      <w:rPr>
        <w:rFonts w:ascii="Symbol" w:hAnsi="Symbol" w:cs="Symbol"/>
        <w:spacing w:val="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pacing w:val="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pacing w:val="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49980BA8"/>
    <w:multiLevelType w:val="multilevel"/>
    <w:tmpl w:val="E1C00C2C"/>
    <w:styleLink w:val="WW8Num2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530B155F"/>
    <w:multiLevelType w:val="multilevel"/>
    <w:tmpl w:val="2E7EF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C5075E"/>
    <w:multiLevelType w:val="multilevel"/>
    <w:tmpl w:val="7DD4A458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5B2A1BF3"/>
    <w:multiLevelType w:val="multilevel"/>
    <w:tmpl w:val="FADC7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F608B3"/>
    <w:multiLevelType w:val="hybridMultilevel"/>
    <w:tmpl w:val="A9AE05A0"/>
    <w:lvl w:ilvl="0" w:tplc="EEFCE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37FA"/>
    <w:multiLevelType w:val="multilevel"/>
    <w:tmpl w:val="62DE7870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7AAB41FA"/>
    <w:multiLevelType w:val="multilevel"/>
    <w:tmpl w:val="8AE046F2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2"/>
  </w:num>
  <w:num w:numId="6">
    <w:abstractNumId w:val="13"/>
  </w:num>
  <w:num w:numId="7">
    <w:abstractNumId w:val="0"/>
  </w:num>
  <w:num w:numId="8">
    <w:abstractNumId w:val="15"/>
  </w:num>
  <w:num w:numId="9">
    <w:abstractNumId w:val="1"/>
  </w:num>
  <w:num w:numId="10">
    <w:abstractNumId w:val="0"/>
  </w:num>
  <w:num w:numId="11">
    <w:abstractNumId w:val="15"/>
  </w:num>
  <w:num w:numId="12">
    <w:abstractNumId w:val="1"/>
  </w:num>
  <w:num w:numId="13">
    <w:abstractNumId w:val="11"/>
  </w:num>
  <w:num w:numId="14">
    <w:abstractNumId w:val="3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9"/>
  </w:num>
  <w:num w:numId="20">
    <w:abstractNumId w:val="5"/>
  </w:num>
  <w:num w:numId="21">
    <w:abstractNumId w:val="8"/>
  </w:num>
  <w:num w:numId="22">
    <w:abstractNumId w:val="14"/>
  </w:num>
  <w:num w:numId="23">
    <w:abstractNumId w:val="8"/>
  </w:num>
  <w:num w:numId="24">
    <w:abstractNumId w:val="14"/>
  </w:num>
  <w:num w:numId="25">
    <w:abstractNumId w:val="8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B2B"/>
    <w:rsid w:val="00003AA3"/>
    <w:rsid w:val="00005C35"/>
    <w:rsid w:val="000334E6"/>
    <w:rsid w:val="00045262"/>
    <w:rsid w:val="0009175A"/>
    <w:rsid w:val="000B2A2D"/>
    <w:rsid w:val="000B67E2"/>
    <w:rsid w:val="000B6FDD"/>
    <w:rsid w:val="000D5640"/>
    <w:rsid w:val="000E0DAC"/>
    <w:rsid w:val="00102F40"/>
    <w:rsid w:val="001442F2"/>
    <w:rsid w:val="0018707E"/>
    <w:rsid w:val="001B7EAA"/>
    <w:rsid w:val="001C1E15"/>
    <w:rsid w:val="001D2EDF"/>
    <w:rsid w:val="001D57A9"/>
    <w:rsid w:val="001F2F1F"/>
    <w:rsid w:val="002065B5"/>
    <w:rsid w:val="00214E8A"/>
    <w:rsid w:val="00232C29"/>
    <w:rsid w:val="00250E72"/>
    <w:rsid w:val="002638CD"/>
    <w:rsid w:val="00296388"/>
    <w:rsid w:val="002B327C"/>
    <w:rsid w:val="002B78C9"/>
    <w:rsid w:val="002D0BE3"/>
    <w:rsid w:val="002D5ABE"/>
    <w:rsid w:val="002F2FE1"/>
    <w:rsid w:val="002F3593"/>
    <w:rsid w:val="00350B18"/>
    <w:rsid w:val="003519AA"/>
    <w:rsid w:val="003951D6"/>
    <w:rsid w:val="0039522B"/>
    <w:rsid w:val="0039564B"/>
    <w:rsid w:val="003A4591"/>
    <w:rsid w:val="0041304D"/>
    <w:rsid w:val="004308A8"/>
    <w:rsid w:val="00433172"/>
    <w:rsid w:val="00443E64"/>
    <w:rsid w:val="0045624D"/>
    <w:rsid w:val="00457BEB"/>
    <w:rsid w:val="004D4219"/>
    <w:rsid w:val="004F3C40"/>
    <w:rsid w:val="00507D6F"/>
    <w:rsid w:val="005341C2"/>
    <w:rsid w:val="005463B5"/>
    <w:rsid w:val="00550201"/>
    <w:rsid w:val="005D7481"/>
    <w:rsid w:val="00601EC3"/>
    <w:rsid w:val="006659BC"/>
    <w:rsid w:val="006B5F5B"/>
    <w:rsid w:val="006D155F"/>
    <w:rsid w:val="006E2F29"/>
    <w:rsid w:val="006E7689"/>
    <w:rsid w:val="00703BC6"/>
    <w:rsid w:val="0074434B"/>
    <w:rsid w:val="00774247"/>
    <w:rsid w:val="0077729C"/>
    <w:rsid w:val="00795C6F"/>
    <w:rsid w:val="007B2459"/>
    <w:rsid w:val="007F2665"/>
    <w:rsid w:val="0080422A"/>
    <w:rsid w:val="00814A24"/>
    <w:rsid w:val="008215B7"/>
    <w:rsid w:val="00846E17"/>
    <w:rsid w:val="00851013"/>
    <w:rsid w:val="00857814"/>
    <w:rsid w:val="0086370E"/>
    <w:rsid w:val="008A1EC0"/>
    <w:rsid w:val="008A380D"/>
    <w:rsid w:val="008B0A4F"/>
    <w:rsid w:val="008C4315"/>
    <w:rsid w:val="00925B25"/>
    <w:rsid w:val="00931973"/>
    <w:rsid w:val="00966865"/>
    <w:rsid w:val="00983C6C"/>
    <w:rsid w:val="0099496B"/>
    <w:rsid w:val="00997A06"/>
    <w:rsid w:val="009B3242"/>
    <w:rsid w:val="009D394B"/>
    <w:rsid w:val="009D4A74"/>
    <w:rsid w:val="009E062E"/>
    <w:rsid w:val="009F0A5E"/>
    <w:rsid w:val="009F5757"/>
    <w:rsid w:val="00A01D72"/>
    <w:rsid w:val="00A115E0"/>
    <w:rsid w:val="00A335F6"/>
    <w:rsid w:val="00A36E3B"/>
    <w:rsid w:val="00A41D79"/>
    <w:rsid w:val="00A504F0"/>
    <w:rsid w:val="00A55315"/>
    <w:rsid w:val="00A7326E"/>
    <w:rsid w:val="00A75E11"/>
    <w:rsid w:val="00A87E59"/>
    <w:rsid w:val="00AA567F"/>
    <w:rsid w:val="00AC3300"/>
    <w:rsid w:val="00AF0B83"/>
    <w:rsid w:val="00AF4043"/>
    <w:rsid w:val="00B70E08"/>
    <w:rsid w:val="00B7380F"/>
    <w:rsid w:val="00B772A2"/>
    <w:rsid w:val="00B95F80"/>
    <w:rsid w:val="00B975A4"/>
    <w:rsid w:val="00BD4C09"/>
    <w:rsid w:val="00C16BB5"/>
    <w:rsid w:val="00C227E6"/>
    <w:rsid w:val="00C343F0"/>
    <w:rsid w:val="00C574D2"/>
    <w:rsid w:val="00CA7C9E"/>
    <w:rsid w:val="00D01836"/>
    <w:rsid w:val="00D05B2B"/>
    <w:rsid w:val="00D4110F"/>
    <w:rsid w:val="00D51EBF"/>
    <w:rsid w:val="00D86992"/>
    <w:rsid w:val="00DC0AA0"/>
    <w:rsid w:val="00DF0382"/>
    <w:rsid w:val="00E57901"/>
    <w:rsid w:val="00E86A1A"/>
    <w:rsid w:val="00EA4E5B"/>
    <w:rsid w:val="00EA6537"/>
    <w:rsid w:val="00EB6A68"/>
    <w:rsid w:val="00EC1C9B"/>
    <w:rsid w:val="00EE3621"/>
    <w:rsid w:val="00EE59E4"/>
    <w:rsid w:val="00EF43C7"/>
    <w:rsid w:val="00F63BF5"/>
    <w:rsid w:val="00F66213"/>
    <w:rsid w:val="00F85BE0"/>
    <w:rsid w:val="00F95AAF"/>
    <w:rsid w:val="00FC5013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93C6"/>
  <w15:docId w15:val="{A384D0AF-9ACA-41FB-876F-6DD89D51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7C"/>
  </w:style>
  <w:style w:type="paragraph" w:styleId="2">
    <w:name w:val="heading 2"/>
    <w:basedOn w:val="Standard"/>
    <w:next w:val="a"/>
    <w:link w:val="20"/>
    <w:rsid w:val="008A380D"/>
    <w:pPr>
      <w:spacing w:before="100" w:after="1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06"/>
    <w:pPr>
      <w:ind w:left="720"/>
      <w:contextualSpacing/>
    </w:pPr>
  </w:style>
  <w:style w:type="paragraph" w:customStyle="1" w:styleId="Standard">
    <w:name w:val="Standard"/>
    <w:rsid w:val="008A380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8Num13">
    <w:name w:val="WW8Num13"/>
    <w:basedOn w:val="a2"/>
    <w:rsid w:val="008A380D"/>
    <w:pPr>
      <w:numPr>
        <w:numId w:val="7"/>
      </w:numPr>
    </w:pPr>
  </w:style>
  <w:style w:type="numbering" w:customStyle="1" w:styleId="WW8Num18">
    <w:name w:val="WW8Num18"/>
    <w:basedOn w:val="a2"/>
    <w:rsid w:val="008A380D"/>
    <w:pPr>
      <w:numPr>
        <w:numId w:val="8"/>
      </w:numPr>
    </w:pPr>
  </w:style>
  <w:style w:type="numbering" w:customStyle="1" w:styleId="WW8Num23">
    <w:name w:val="WW8Num23"/>
    <w:basedOn w:val="a2"/>
    <w:rsid w:val="008A380D"/>
    <w:pPr>
      <w:numPr>
        <w:numId w:val="9"/>
      </w:numPr>
    </w:pPr>
  </w:style>
  <w:style w:type="paragraph" w:customStyle="1" w:styleId="Style9">
    <w:name w:val="Style9"/>
    <w:basedOn w:val="Standard"/>
    <w:rsid w:val="008A380D"/>
    <w:pPr>
      <w:widowControl w:val="0"/>
      <w:autoSpaceDE w:val="0"/>
      <w:spacing w:line="293" w:lineRule="exact"/>
      <w:ind w:hanging="245"/>
    </w:pPr>
    <w:rPr>
      <w:rFonts w:ascii="Century Schoolbook" w:hAnsi="Century Schoolbook" w:cs="Century Schoolbook"/>
    </w:rPr>
  </w:style>
  <w:style w:type="paragraph" w:customStyle="1" w:styleId="Style7">
    <w:name w:val="Style7"/>
    <w:basedOn w:val="Standard"/>
    <w:rsid w:val="008A380D"/>
    <w:pPr>
      <w:widowControl w:val="0"/>
      <w:autoSpaceDE w:val="0"/>
      <w:spacing w:line="283" w:lineRule="exact"/>
      <w:ind w:hanging="240"/>
    </w:pPr>
    <w:rPr>
      <w:rFonts w:ascii="Century Schoolbook" w:hAnsi="Century Schoolbook" w:cs="Century Schoolbook"/>
    </w:rPr>
  </w:style>
  <w:style w:type="character" w:customStyle="1" w:styleId="FontStyle14">
    <w:name w:val="Font Style14"/>
    <w:rsid w:val="008A380D"/>
    <w:rPr>
      <w:rFonts w:ascii="Verdana" w:hAnsi="Verdana" w:cs="Verdana"/>
      <w:i/>
      <w:iCs/>
      <w:sz w:val="20"/>
      <w:szCs w:val="20"/>
    </w:rPr>
  </w:style>
  <w:style w:type="numbering" w:customStyle="1" w:styleId="WW8Num12">
    <w:name w:val="WW8Num12"/>
    <w:basedOn w:val="a2"/>
    <w:rsid w:val="008A380D"/>
    <w:pPr>
      <w:numPr>
        <w:numId w:val="13"/>
      </w:numPr>
    </w:pPr>
  </w:style>
  <w:style w:type="numbering" w:customStyle="1" w:styleId="WW8Num26">
    <w:name w:val="WW8Num26"/>
    <w:basedOn w:val="a2"/>
    <w:rsid w:val="008A380D"/>
    <w:pPr>
      <w:numPr>
        <w:numId w:val="14"/>
      </w:numPr>
    </w:pPr>
  </w:style>
  <w:style w:type="numbering" w:customStyle="1" w:styleId="WW8Num2">
    <w:name w:val="WW8Num2"/>
    <w:basedOn w:val="a2"/>
    <w:rsid w:val="008A380D"/>
    <w:pPr>
      <w:numPr>
        <w:numId w:val="15"/>
      </w:numPr>
    </w:pPr>
  </w:style>
  <w:style w:type="numbering" w:customStyle="1" w:styleId="WW8Num6">
    <w:name w:val="WW8Num6"/>
    <w:basedOn w:val="a2"/>
    <w:rsid w:val="008A380D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rsid w:val="008A380D"/>
    <w:rPr>
      <w:rFonts w:ascii="Calibri" w:eastAsia="SimSun" w:hAnsi="Calibri" w:cs="Tahoma"/>
      <w:b/>
      <w:bCs/>
      <w:kern w:val="3"/>
      <w:sz w:val="36"/>
      <w:szCs w:val="36"/>
      <w:lang w:eastAsia="en-US"/>
    </w:rPr>
  </w:style>
  <w:style w:type="paragraph" w:customStyle="1" w:styleId="Style2">
    <w:name w:val="Style2"/>
    <w:basedOn w:val="Standard"/>
    <w:rsid w:val="008A380D"/>
    <w:pPr>
      <w:widowControl w:val="0"/>
      <w:autoSpaceDE w:val="0"/>
      <w:spacing w:line="277" w:lineRule="exact"/>
      <w:ind w:firstLine="298"/>
    </w:pPr>
    <w:rPr>
      <w:rFonts w:ascii="Century Schoolbook" w:hAnsi="Century Schoolbook" w:cs="Century Schoolbook"/>
    </w:rPr>
  </w:style>
  <w:style w:type="paragraph" w:styleId="3">
    <w:name w:val="Body Text 3"/>
    <w:basedOn w:val="Standard"/>
    <w:link w:val="30"/>
    <w:rsid w:val="008A38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0D"/>
    <w:rPr>
      <w:rFonts w:ascii="Calibri" w:eastAsia="SimSun" w:hAnsi="Calibri" w:cs="Tahoma"/>
      <w:kern w:val="3"/>
      <w:sz w:val="16"/>
      <w:szCs w:val="16"/>
      <w:lang w:eastAsia="en-US"/>
    </w:rPr>
  </w:style>
  <w:style w:type="paragraph" w:customStyle="1" w:styleId="Style5">
    <w:name w:val="Style5"/>
    <w:basedOn w:val="Standard"/>
    <w:rsid w:val="008A380D"/>
    <w:pPr>
      <w:widowControl w:val="0"/>
      <w:autoSpaceDE w:val="0"/>
    </w:pPr>
    <w:rPr>
      <w:rFonts w:cs="Calibri"/>
    </w:rPr>
  </w:style>
  <w:style w:type="paragraph" w:customStyle="1" w:styleId="Style6">
    <w:name w:val="Style6"/>
    <w:basedOn w:val="Standard"/>
    <w:rsid w:val="008A380D"/>
    <w:pPr>
      <w:widowControl w:val="0"/>
      <w:autoSpaceDE w:val="0"/>
      <w:spacing w:line="278" w:lineRule="exact"/>
    </w:pPr>
    <w:rPr>
      <w:rFonts w:ascii="Verdana" w:hAnsi="Verdana" w:cs="Verdana"/>
    </w:rPr>
  </w:style>
  <w:style w:type="character" w:customStyle="1" w:styleId="FontStyle13">
    <w:name w:val="Font Style13"/>
    <w:rsid w:val="008A380D"/>
    <w:rPr>
      <w:rFonts w:ascii="Calibri" w:hAnsi="Calibri" w:cs="Calibri"/>
      <w:b/>
      <w:bCs/>
      <w:sz w:val="26"/>
      <w:szCs w:val="26"/>
    </w:rPr>
  </w:style>
  <w:style w:type="numbering" w:customStyle="1" w:styleId="WW8Num27">
    <w:name w:val="WW8Num27"/>
    <w:basedOn w:val="a2"/>
    <w:rsid w:val="008A380D"/>
    <w:pPr>
      <w:numPr>
        <w:numId w:val="21"/>
      </w:numPr>
    </w:pPr>
  </w:style>
  <w:style w:type="numbering" w:customStyle="1" w:styleId="WW8Num14">
    <w:name w:val="WW8Num14"/>
    <w:basedOn w:val="a2"/>
    <w:rsid w:val="008A380D"/>
    <w:pPr>
      <w:numPr>
        <w:numId w:val="22"/>
      </w:numPr>
    </w:pPr>
  </w:style>
  <w:style w:type="character" w:customStyle="1" w:styleId="FontStyle11">
    <w:name w:val="Font Style11"/>
    <w:rsid w:val="008A380D"/>
    <w:rPr>
      <w:rFonts w:ascii="Century Schoolbook" w:hAnsi="Century Schoolbook" w:cs="Century Schoolbook"/>
      <w:spacing w:val="-10"/>
      <w:sz w:val="32"/>
      <w:szCs w:val="32"/>
    </w:rPr>
  </w:style>
  <w:style w:type="numbering" w:customStyle="1" w:styleId="WW8Num19">
    <w:name w:val="WW8Num19"/>
    <w:basedOn w:val="a2"/>
    <w:rsid w:val="008A380D"/>
    <w:pPr>
      <w:numPr>
        <w:numId w:val="26"/>
      </w:numPr>
    </w:pPr>
  </w:style>
  <w:style w:type="paragraph" w:styleId="a4">
    <w:name w:val="Balloon Text"/>
    <w:basedOn w:val="a"/>
    <w:link w:val="a5"/>
    <w:uiPriority w:val="99"/>
    <w:semiHidden/>
    <w:unhideWhenUsed/>
    <w:rsid w:val="00A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C574D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">
    <w:name w:val="c15"/>
    <w:basedOn w:val="a"/>
    <w:rsid w:val="00C5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3178-1FA6-41FA-B68B-19C19948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2017-11-27T04:04:00Z</cp:lastPrinted>
  <dcterms:created xsi:type="dcterms:W3CDTF">2018-12-25T08:40:00Z</dcterms:created>
  <dcterms:modified xsi:type="dcterms:W3CDTF">2018-12-25T08:40:00Z</dcterms:modified>
</cp:coreProperties>
</file>